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1F" w:rsidRPr="007F7A1F" w:rsidRDefault="007F7A1F" w:rsidP="007F7A1F">
      <w:pPr>
        <w:autoSpaceDE w:val="0"/>
        <w:autoSpaceDN w:val="0"/>
        <w:adjustRightInd w:val="0"/>
        <w:spacing w:after="0" w:line="240" w:lineRule="auto"/>
        <w:jc w:val="center"/>
        <w:rPr>
          <w:rFonts w:cs="Times New Roman"/>
          <w:b/>
          <w:bCs/>
          <w:sz w:val="32"/>
          <w:szCs w:val="32"/>
        </w:rPr>
      </w:pPr>
      <w:r w:rsidRPr="007F7A1F">
        <w:rPr>
          <w:rFonts w:cs="Times New Roman"/>
          <w:b/>
          <w:bCs/>
          <w:sz w:val="32"/>
          <w:szCs w:val="32"/>
        </w:rPr>
        <w:t>Szczegółowa Specyfikacja Techniczna</w:t>
      </w:r>
    </w:p>
    <w:p w:rsidR="007F7A1F" w:rsidRPr="007F7A1F" w:rsidRDefault="007F7A1F" w:rsidP="007F7A1F">
      <w:pPr>
        <w:autoSpaceDE w:val="0"/>
        <w:autoSpaceDN w:val="0"/>
        <w:adjustRightInd w:val="0"/>
        <w:spacing w:after="0" w:line="240" w:lineRule="auto"/>
        <w:rPr>
          <w:rFonts w:cs="Times New Roman"/>
          <w:b/>
          <w:bCs/>
          <w:sz w:val="32"/>
          <w:szCs w:val="32"/>
        </w:rPr>
      </w:pPr>
    </w:p>
    <w:p w:rsidR="007F7A1F" w:rsidRPr="007F7A1F" w:rsidRDefault="007F7A1F" w:rsidP="007F7A1F">
      <w:pPr>
        <w:autoSpaceDE w:val="0"/>
        <w:autoSpaceDN w:val="0"/>
        <w:adjustRightInd w:val="0"/>
        <w:spacing w:after="0" w:line="240" w:lineRule="auto"/>
        <w:rPr>
          <w:rFonts w:cs="Times New Roman"/>
          <w:b/>
          <w:bCs/>
          <w:sz w:val="32"/>
          <w:szCs w:val="32"/>
        </w:rPr>
      </w:pPr>
    </w:p>
    <w:p w:rsidR="007F7A1F" w:rsidRPr="007F7A1F" w:rsidRDefault="007F7A1F" w:rsidP="007F7A1F">
      <w:pPr>
        <w:autoSpaceDE w:val="0"/>
        <w:autoSpaceDN w:val="0"/>
        <w:adjustRightInd w:val="0"/>
        <w:spacing w:after="0" w:line="240" w:lineRule="auto"/>
        <w:rPr>
          <w:rFonts w:cs="Times New Roman"/>
          <w:b/>
          <w:bCs/>
          <w:sz w:val="28"/>
          <w:szCs w:val="28"/>
        </w:rPr>
      </w:pPr>
      <w:r w:rsidRPr="007F7A1F">
        <w:rPr>
          <w:rFonts w:cs="Times New Roman"/>
          <w:b/>
          <w:bCs/>
          <w:sz w:val="28"/>
          <w:szCs w:val="28"/>
        </w:rPr>
        <w:t>M 24.13.02.08 a Czyszczenie konstrukcji</w:t>
      </w:r>
    </w:p>
    <w:p w:rsidR="007F7A1F" w:rsidRPr="007F7A1F" w:rsidRDefault="007F7A1F" w:rsidP="007F7A1F">
      <w:pPr>
        <w:autoSpaceDE w:val="0"/>
        <w:autoSpaceDN w:val="0"/>
        <w:adjustRightInd w:val="0"/>
        <w:spacing w:after="0" w:line="240" w:lineRule="auto"/>
        <w:rPr>
          <w:rFonts w:cs="Times New Roman"/>
          <w:b/>
          <w:bCs/>
          <w:sz w:val="28"/>
          <w:szCs w:val="28"/>
        </w:rPr>
      </w:pP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1. Wstęp</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1.1 Przedmiot SST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Przedmiotem niniejszej specyfikacji technicznej s</w:t>
      </w:r>
      <w:r w:rsidRPr="007F7A1F">
        <w:rPr>
          <w:rFonts w:eastAsia="TimesNewRoman" w:cs="TimesNewRoman"/>
          <w:sz w:val="24"/>
          <w:szCs w:val="24"/>
        </w:rPr>
        <w:t xml:space="preserve">ą </w:t>
      </w:r>
      <w:r w:rsidRPr="007F7A1F">
        <w:rPr>
          <w:rFonts w:cs="Times New Roman"/>
          <w:sz w:val="24"/>
          <w:szCs w:val="24"/>
        </w:rPr>
        <w:t>wymagania dotycz</w:t>
      </w:r>
      <w:r w:rsidRPr="007F7A1F">
        <w:rPr>
          <w:rFonts w:eastAsia="TimesNewRoman" w:cs="TimesNewRoman"/>
          <w:sz w:val="24"/>
          <w:szCs w:val="24"/>
        </w:rPr>
        <w:t>ą</w:t>
      </w:r>
      <w:r w:rsidRPr="007F7A1F">
        <w:rPr>
          <w:rFonts w:cs="Times New Roman"/>
          <w:sz w:val="24"/>
          <w:szCs w:val="24"/>
        </w:rPr>
        <w:t>ce czyszczenia elementów stalowych instalacji artystycznej na rondzie w msc. Balice w ciągu DW774.</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1.2 Zakres stosowania SST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Szczegółowa specyfikacja techniczna jest stosowana jako dokument przetargowy i</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kontraktowy przy zlecaniu i realizacji robót wymienionych w p.</w:t>
      </w:r>
      <w:r w:rsidR="007C1A17">
        <w:rPr>
          <w:rFonts w:cs="Times New Roman"/>
          <w:sz w:val="24"/>
          <w:szCs w:val="24"/>
        </w:rPr>
        <w:t xml:space="preserve"> </w:t>
      </w:r>
      <w:r w:rsidRPr="007F7A1F">
        <w:rPr>
          <w:rFonts w:cs="Times New Roman"/>
          <w:sz w:val="24"/>
          <w:szCs w:val="24"/>
        </w:rPr>
        <w:t>1.1</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b/>
          <w:bCs/>
          <w:sz w:val="24"/>
          <w:szCs w:val="24"/>
        </w:rPr>
        <w:t>1.3 Zakres robót obj</w:t>
      </w:r>
      <w:r w:rsidRPr="007F7A1F">
        <w:rPr>
          <w:rFonts w:cs="TimesNewRoman,Bold"/>
          <w:b/>
          <w:bCs/>
          <w:sz w:val="24"/>
          <w:szCs w:val="24"/>
        </w:rPr>
        <w:t>ę</w:t>
      </w:r>
      <w:r w:rsidRPr="007F7A1F">
        <w:rPr>
          <w:rFonts w:cs="Times New Roman"/>
          <w:b/>
          <w:bCs/>
          <w:sz w:val="24"/>
          <w:szCs w:val="24"/>
        </w:rPr>
        <w:t xml:space="preserve">tych SST </w:t>
      </w:r>
      <w:r w:rsidRPr="007F7A1F">
        <w:rPr>
          <w:rFonts w:cs="Times New Roman"/>
          <w:sz w:val="24"/>
          <w:szCs w:val="24"/>
        </w:rPr>
        <w:t>:</w:t>
      </w:r>
    </w:p>
    <w:p w:rsidR="007F7A1F" w:rsidRPr="007F7A1F" w:rsidRDefault="007F7A1F" w:rsidP="007F7A1F">
      <w:pPr>
        <w:autoSpaceDE w:val="0"/>
        <w:autoSpaceDN w:val="0"/>
        <w:adjustRightInd w:val="0"/>
        <w:spacing w:after="0" w:line="240" w:lineRule="auto"/>
        <w:rPr>
          <w:rFonts w:eastAsia="TimesNewRoman" w:cs="TimesNewRoman"/>
          <w:sz w:val="24"/>
          <w:szCs w:val="24"/>
        </w:rPr>
      </w:pPr>
      <w:r w:rsidRPr="007F7A1F">
        <w:rPr>
          <w:rFonts w:cs="Times New Roman"/>
          <w:sz w:val="24"/>
          <w:szCs w:val="24"/>
        </w:rPr>
        <w:t>Ustalenia zawarte w niniejszej specyfikacji dotycz</w:t>
      </w:r>
      <w:r w:rsidRPr="007F7A1F">
        <w:rPr>
          <w:rFonts w:eastAsia="TimesNewRoman" w:cs="TimesNewRoman"/>
          <w:sz w:val="24"/>
          <w:szCs w:val="24"/>
        </w:rPr>
        <w:t xml:space="preserve">ą </w:t>
      </w:r>
      <w:r w:rsidRPr="007F7A1F">
        <w:rPr>
          <w:rFonts w:cs="Times New Roman"/>
          <w:sz w:val="24"/>
          <w:szCs w:val="24"/>
        </w:rPr>
        <w:t>prowadzenia robót malarskich i obejmuj</w:t>
      </w:r>
      <w:r w:rsidRPr="007F7A1F">
        <w:rPr>
          <w:rFonts w:eastAsia="TimesNewRoman" w:cs="TimesNewRoman"/>
          <w:sz w:val="24"/>
          <w:szCs w:val="24"/>
        </w:rPr>
        <w:t>ą</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przygotowanie podło</w:t>
      </w:r>
      <w:r>
        <w:rPr>
          <w:rFonts w:eastAsia="TimesNewRoman" w:cs="TimesNewRoman"/>
          <w:sz w:val="24"/>
          <w:szCs w:val="24"/>
        </w:rPr>
        <w:t>ż</w:t>
      </w:r>
      <w:r w:rsidRPr="007F7A1F">
        <w:rPr>
          <w:rFonts w:cs="Times New Roman"/>
          <w:sz w:val="24"/>
          <w:szCs w:val="24"/>
        </w:rPr>
        <w:t>a do malowania.</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1.4 Okre</w:t>
      </w:r>
      <w:r w:rsidRPr="007F7A1F">
        <w:rPr>
          <w:rFonts w:cs="TimesNewRoman,Bold"/>
          <w:b/>
          <w:bCs/>
          <w:sz w:val="24"/>
          <w:szCs w:val="24"/>
        </w:rPr>
        <w:t>ś</w:t>
      </w:r>
      <w:r w:rsidRPr="007F7A1F">
        <w:rPr>
          <w:rFonts w:cs="Times New Roman"/>
          <w:b/>
          <w:bCs/>
          <w:sz w:val="24"/>
          <w:szCs w:val="24"/>
        </w:rPr>
        <w:t>lenia podstawowe</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Okre</w:t>
      </w:r>
      <w:r w:rsidRPr="007F7A1F">
        <w:rPr>
          <w:rFonts w:eastAsia="TimesNewRoman" w:cs="TimesNewRoman"/>
          <w:sz w:val="24"/>
          <w:szCs w:val="24"/>
        </w:rPr>
        <w:t>ś</w:t>
      </w:r>
      <w:r w:rsidRPr="007F7A1F">
        <w:rPr>
          <w:rFonts w:cs="Times New Roman"/>
          <w:sz w:val="24"/>
          <w:szCs w:val="24"/>
        </w:rPr>
        <w:t>lenia podane w niniejszej specyfikacji s</w:t>
      </w:r>
      <w:r w:rsidRPr="007F7A1F">
        <w:rPr>
          <w:rFonts w:eastAsia="TimesNewRoman" w:cs="TimesNewRoman"/>
          <w:sz w:val="24"/>
          <w:szCs w:val="24"/>
        </w:rPr>
        <w:t xml:space="preserve">ą </w:t>
      </w:r>
      <w:r w:rsidRPr="007F7A1F">
        <w:rPr>
          <w:rFonts w:cs="Times New Roman"/>
          <w:sz w:val="24"/>
          <w:szCs w:val="24"/>
        </w:rPr>
        <w:t>zgodne z obowi</w:t>
      </w:r>
      <w:r w:rsidRPr="007F7A1F">
        <w:rPr>
          <w:rFonts w:eastAsia="TimesNewRoman" w:cs="TimesNewRoman"/>
          <w:sz w:val="24"/>
          <w:szCs w:val="24"/>
        </w:rPr>
        <w:t>ą</w:t>
      </w:r>
      <w:r w:rsidRPr="007F7A1F">
        <w:rPr>
          <w:rFonts w:cs="Times New Roman"/>
          <w:sz w:val="24"/>
          <w:szCs w:val="24"/>
        </w:rPr>
        <w:t>zuj</w:t>
      </w:r>
      <w:r w:rsidRPr="007F7A1F">
        <w:rPr>
          <w:rFonts w:eastAsia="TimesNewRoman" w:cs="TimesNewRoman"/>
          <w:sz w:val="24"/>
          <w:szCs w:val="24"/>
        </w:rPr>
        <w:t>ą</w:t>
      </w:r>
      <w:r w:rsidRPr="007F7A1F">
        <w:rPr>
          <w:rFonts w:cs="Times New Roman"/>
          <w:sz w:val="24"/>
          <w:szCs w:val="24"/>
        </w:rPr>
        <w:t>cymi normami.</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1.5 Ogólne wymagania dotycz</w:t>
      </w:r>
      <w:r w:rsidRPr="007F7A1F">
        <w:rPr>
          <w:rFonts w:cs="TimesNewRoman,Bold"/>
          <w:b/>
          <w:bCs/>
          <w:sz w:val="24"/>
          <w:szCs w:val="24"/>
        </w:rPr>
        <w:t>ą</w:t>
      </w:r>
      <w:r w:rsidRPr="007F7A1F">
        <w:rPr>
          <w:rFonts w:cs="Times New Roman"/>
          <w:b/>
          <w:bCs/>
          <w:sz w:val="24"/>
          <w:szCs w:val="24"/>
        </w:rPr>
        <w:t>ce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Przed malowaniem, w pierwszej kolejno</w:t>
      </w:r>
      <w:r w:rsidRPr="007F7A1F">
        <w:rPr>
          <w:rFonts w:eastAsia="TimesNewRoman" w:cs="TimesNewRoman"/>
          <w:sz w:val="24"/>
          <w:szCs w:val="24"/>
        </w:rPr>
        <w:t>ś</w:t>
      </w:r>
      <w:r w:rsidRPr="007F7A1F">
        <w:rPr>
          <w:rFonts w:cs="Times New Roman"/>
          <w:sz w:val="24"/>
          <w:szCs w:val="24"/>
        </w:rPr>
        <w:t xml:space="preserve">ci </w:t>
      </w:r>
      <w:r>
        <w:rPr>
          <w:rFonts w:cs="Times New Roman"/>
          <w:sz w:val="24"/>
          <w:szCs w:val="24"/>
        </w:rPr>
        <w:t xml:space="preserve">należy </w:t>
      </w:r>
      <w:r w:rsidRPr="007F7A1F">
        <w:rPr>
          <w:rFonts w:cs="Times New Roman"/>
          <w:sz w:val="24"/>
          <w:szCs w:val="24"/>
        </w:rPr>
        <w:t>usun</w:t>
      </w:r>
      <w:r w:rsidRPr="007F7A1F">
        <w:rPr>
          <w:rFonts w:eastAsia="TimesNewRoman" w:cs="TimesNewRoman"/>
          <w:sz w:val="24"/>
          <w:szCs w:val="24"/>
        </w:rPr>
        <w:t xml:space="preserve">ąć </w:t>
      </w:r>
      <w:r w:rsidRPr="007F7A1F">
        <w:rPr>
          <w:rFonts w:cs="Times New Roman"/>
          <w:sz w:val="24"/>
          <w:szCs w:val="24"/>
        </w:rPr>
        <w:t>ró</w:t>
      </w:r>
      <w:r>
        <w:rPr>
          <w:rFonts w:eastAsia="TimesNewRoman" w:cs="TimesNewRoman"/>
          <w:sz w:val="24"/>
          <w:szCs w:val="24"/>
        </w:rPr>
        <w:t>ż</w:t>
      </w:r>
      <w:r w:rsidRPr="007F7A1F">
        <w:rPr>
          <w:rFonts w:cs="Times New Roman"/>
          <w:sz w:val="24"/>
          <w:szCs w:val="24"/>
        </w:rPr>
        <w:t xml:space="preserve">norodne wady powierzchni </w:t>
      </w:r>
      <w:r>
        <w:rPr>
          <w:rFonts w:cs="Times New Roman"/>
          <w:sz w:val="24"/>
          <w:szCs w:val="24"/>
        </w:rPr>
        <w:t xml:space="preserve">oraz złuszczenia starych powłok malarskich. Oczyszczanie należy przeprowadzić mechanicznie lub ręcznie, za pomocą szczotek drucianych. </w:t>
      </w:r>
    </w:p>
    <w:p w:rsidR="007F7A1F" w:rsidRPr="007F7A1F" w:rsidRDefault="007C1A17" w:rsidP="007F7A1F">
      <w:pPr>
        <w:autoSpaceDE w:val="0"/>
        <w:autoSpaceDN w:val="0"/>
        <w:adjustRightInd w:val="0"/>
        <w:spacing w:after="0" w:line="240" w:lineRule="auto"/>
        <w:rPr>
          <w:rFonts w:cs="Times New Roman"/>
          <w:sz w:val="24"/>
          <w:szCs w:val="24"/>
        </w:rPr>
      </w:pPr>
      <w:r>
        <w:rPr>
          <w:rFonts w:cs="Times New Roman"/>
          <w:sz w:val="24"/>
          <w:szCs w:val="24"/>
        </w:rPr>
        <w:t>Oczyszczanie</w:t>
      </w:r>
      <w:r w:rsidR="007F7A1F" w:rsidRPr="007F7A1F">
        <w:rPr>
          <w:rFonts w:cs="Times New Roman"/>
          <w:sz w:val="24"/>
          <w:szCs w:val="24"/>
        </w:rPr>
        <w:t xml:space="preserve"> musi być wykonywane aż do zyskania zakładanego efektu, a więc usunięcia </w:t>
      </w:r>
      <w:r>
        <w:rPr>
          <w:rFonts w:cs="Times New Roman"/>
          <w:sz w:val="24"/>
          <w:szCs w:val="24"/>
        </w:rPr>
        <w:t xml:space="preserve">złuszczonych powłok malarskich, </w:t>
      </w:r>
      <w:r w:rsidR="007F7A1F" w:rsidRPr="007F7A1F">
        <w:rPr>
          <w:rFonts w:cs="Times New Roman"/>
          <w:sz w:val="24"/>
          <w:szCs w:val="24"/>
        </w:rPr>
        <w:t>skorodowanych powierzchniowo części stali, usunięcia nalotów korozyjnych i uzyskania jednolitej faktury stali.</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Odtłuszczenie i usuni</w:t>
      </w:r>
      <w:r w:rsidRPr="007F7A1F">
        <w:rPr>
          <w:rFonts w:eastAsia="TimesNewRoman" w:cs="TimesNewRoman"/>
          <w:sz w:val="24"/>
          <w:szCs w:val="24"/>
        </w:rPr>
        <w:t>ę</w:t>
      </w:r>
      <w:r w:rsidRPr="007F7A1F">
        <w:rPr>
          <w:rFonts w:cs="Times New Roman"/>
          <w:sz w:val="24"/>
          <w:szCs w:val="24"/>
        </w:rPr>
        <w:t>cie zanieczyszcze</w:t>
      </w:r>
      <w:r w:rsidRPr="007F7A1F">
        <w:rPr>
          <w:rFonts w:eastAsia="TimesNewRoman" w:cs="TimesNewRoman"/>
          <w:sz w:val="24"/>
          <w:szCs w:val="24"/>
        </w:rPr>
        <w:t xml:space="preserve">ń </w:t>
      </w:r>
      <w:r w:rsidRPr="007F7A1F">
        <w:rPr>
          <w:rFonts w:cs="Times New Roman"/>
          <w:sz w:val="24"/>
          <w:szCs w:val="24"/>
        </w:rPr>
        <w:t>jonowych na powierzchni w procesie mycia pod</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ci</w:t>
      </w:r>
      <w:r w:rsidRPr="007F7A1F">
        <w:rPr>
          <w:rFonts w:eastAsia="TimesNewRoman" w:cs="TimesNewRoman"/>
          <w:sz w:val="24"/>
          <w:szCs w:val="24"/>
        </w:rPr>
        <w:t>ś</w:t>
      </w:r>
      <w:r w:rsidRPr="007F7A1F">
        <w:rPr>
          <w:rFonts w:cs="Times New Roman"/>
          <w:sz w:val="24"/>
          <w:szCs w:val="24"/>
        </w:rPr>
        <w:t>nieniem — najlepiej ciepł</w:t>
      </w:r>
      <w:r w:rsidRPr="007F7A1F">
        <w:rPr>
          <w:rFonts w:eastAsia="TimesNewRoman" w:cs="TimesNewRoman"/>
          <w:sz w:val="24"/>
          <w:szCs w:val="24"/>
        </w:rPr>
        <w:t xml:space="preserve">ą </w:t>
      </w:r>
      <w:r w:rsidRPr="007F7A1F">
        <w:rPr>
          <w:rFonts w:cs="Times New Roman"/>
          <w:sz w:val="24"/>
          <w:szCs w:val="24"/>
        </w:rPr>
        <w:t>wod</w:t>
      </w:r>
      <w:r w:rsidRPr="007F7A1F">
        <w:rPr>
          <w:rFonts w:eastAsia="TimesNewRoman" w:cs="TimesNewRoman"/>
          <w:sz w:val="24"/>
          <w:szCs w:val="24"/>
        </w:rPr>
        <w:t>ą</w:t>
      </w:r>
      <w:r w:rsidRPr="007F7A1F">
        <w:rPr>
          <w:rFonts w:cs="Times New Roman"/>
          <w:sz w:val="24"/>
          <w:szCs w:val="24"/>
        </w:rPr>
        <w: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Oczyszczona powierzchnia powinna by</w:t>
      </w:r>
      <w:r w:rsidRPr="007F7A1F">
        <w:rPr>
          <w:rFonts w:eastAsia="TimesNewRoman" w:cs="TimesNewRoman"/>
          <w:sz w:val="24"/>
          <w:szCs w:val="24"/>
        </w:rPr>
        <w:t xml:space="preserve">ć </w:t>
      </w:r>
      <w:r w:rsidRPr="007F7A1F">
        <w:rPr>
          <w:rFonts w:cs="Times New Roman"/>
          <w:sz w:val="24"/>
          <w:szCs w:val="24"/>
        </w:rPr>
        <w:t>pokryta pierwsz</w:t>
      </w:r>
      <w:r w:rsidRPr="007F7A1F">
        <w:rPr>
          <w:rFonts w:eastAsia="TimesNewRoman" w:cs="TimesNewRoman"/>
          <w:sz w:val="24"/>
          <w:szCs w:val="24"/>
        </w:rPr>
        <w:t xml:space="preserve">ą </w:t>
      </w:r>
      <w:r w:rsidRPr="007F7A1F">
        <w:rPr>
          <w:rFonts w:cs="Times New Roman"/>
          <w:sz w:val="24"/>
          <w:szCs w:val="24"/>
        </w:rPr>
        <w:t>warstw</w:t>
      </w:r>
      <w:r w:rsidRPr="007F7A1F">
        <w:rPr>
          <w:rFonts w:eastAsia="TimesNewRoman" w:cs="TimesNewRoman"/>
          <w:sz w:val="24"/>
          <w:szCs w:val="24"/>
        </w:rPr>
        <w:t xml:space="preserve">ą </w:t>
      </w:r>
      <w:r w:rsidRPr="007F7A1F">
        <w:rPr>
          <w:rFonts w:cs="Times New Roman"/>
          <w:sz w:val="24"/>
          <w:szCs w:val="24"/>
        </w:rPr>
        <w:t>farby w ci</w:t>
      </w:r>
      <w:r w:rsidRPr="007F7A1F">
        <w:rPr>
          <w:rFonts w:eastAsia="TimesNewRoman" w:cs="TimesNewRoman"/>
          <w:sz w:val="24"/>
          <w:szCs w:val="24"/>
        </w:rPr>
        <w:t>ą</w:t>
      </w:r>
      <w:r w:rsidRPr="007F7A1F">
        <w:rPr>
          <w:rFonts w:cs="Times New Roman"/>
          <w:sz w:val="24"/>
          <w:szCs w:val="24"/>
        </w:rPr>
        <w:t>gu 4 godzin.</w:t>
      </w: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2. Materiały</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Materiały pomocnicze usprawniaj</w:t>
      </w:r>
      <w:r w:rsidRPr="007F7A1F">
        <w:rPr>
          <w:rFonts w:eastAsia="TimesNewRoman" w:cs="TimesNewRoman"/>
          <w:sz w:val="24"/>
          <w:szCs w:val="24"/>
        </w:rPr>
        <w:t>ą</w:t>
      </w:r>
      <w:r w:rsidRPr="007F7A1F">
        <w:rPr>
          <w:rFonts w:cs="Times New Roman"/>
          <w:sz w:val="24"/>
          <w:szCs w:val="24"/>
        </w:rPr>
        <w:t>ce wykonanie robót.</w:t>
      </w:r>
    </w:p>
    <w:p w:rsidR="007C1A17"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3. Sprz</w:t>
      </w:r>
      <w:r w:rsidRPr="007C1A17">
        <w:rPr>
          <w:rFonts w:cs="TimesNewRoman,Bold"/>
          <w:b/>
          <w:bCs/>
          <w:sz w:val="24"/>
          <w:szCs w:val="24"/>
          <w:u w:val="single"/>
        </w:rPr>
        <w:t>ę</w:t>
      </w:r>
      <w:r w:rsidRPr="007C1A17">
        <w:rPr>
          <w:rFonts w:cs="Times New Roman"/>
          <w:b/>
          <w:bCs/>
          <w:sz w:val="24"/>
          <w:szCs w:val="24"/>
          <w:u w:val="single"/>
        </w:rPr>
        <w:t xml:space="preserve">t </w:t>
      </w:r>
    </w:p>
    <w:p w:rsidR="007F7A1F" w:rsidRPr="007C1A17" w:rsidRDefault="007F7A1F" w:rsidP="007F7A1F">
      <w:pPr>
        <w:autoSpaceDE w:val="0"/>
        <w:autoSpaceDN w:val="0"/>
        <w:adjustRightInd w:val="0"/>
        <w:spacing w:after="0" w:line="240" w:lineRule="auto"/>
        <w:rPr>
          <w:rFonts w:cs="Times New Roman"/>
          <w:bCs/>
          <w:sz w:val="24"/>
          <w:szCs w:val="24"/>
        </w:rPr>
      </w:pPr>
      <w:r w:rsidRPr="007C1A17">
        <w:rPr>
          <w:rFonts w:cs="Times New Roman"/>
          <w:bCs/>
          <w:sz w:val="24"/>
          <w:szCs w:val="24"/>
        </w:rPr>
        <w:t>Przewiduje si</w:t>
      </w:r>
      <w:r w:rsidRPr="007C1A17">
        <w:rPr>
          <w:rFonts w:cs="TimesNewRoman,Bold"/>
          <w:bCs/>
          <w:sz w:val="24"/>
          <w:szCs w:val="24"/>
        </w:rPr>
        <w:t xml:space="preserve">ę </w:t>
      </w:r>
      <w:r w:rsidRPr="007C1A17">
        <w:rPr>
          <w:rFonts w:cs="Times New Roman"/>
          <w:bCs/>
          <w:sz w:val="24"/>
          <w:szCs w:val="24"/>
        </w:rPr>
        <w:t>mechaniczne wykonawstwo robót.</w:t>
      </w: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4. Wykonanie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b/>
          <w:bCs/>
          <w:sz w:val="24"/>
          <w:szCs w:val="24"/>
        </w:rPr>
        <w:t xml:space="preserve">4.1 </w:t>
      </w:r>
      <w:r w:rsidRPr="007F7A1F">
        <w:rPr>
          <w:rFonts w:cs="Times New Roman"/>
          <w:sz w:val="24"/>
          <w:szCs w:val="24"/>
        </w:rPr>
        <w:t>Wykonawca przedstawi In</w:t>
      </w:r>
      <w:r w:rsidR="007C1A17">
        <w:rPr>
          <w:rFonts w:eastAsia="TimesNewRoman" w:cs="TimesNewRoman"/>
          <w:sz w:val="24"/>
          <w:szCs w:val="24"/>
        </w:rPr>
        <w:t>ż</w:t>
      </w:r>
      <w:r w:rsidRPr="007F7A1F">
        <w:rPr>
          <w:rFonts w:cs="Times New Roman"/>
          <w:sz w:val="24"/>
          <w:szCs w:val="24"/>
        </w:rPr>
        <w:t xml:space="preserve">ynierowi do </w:t>
      </w:r>
      <w:r w:rsidR="007C1A17">
        <w:rPr>
          <w:rFonts w:cs="Times New Roman"/>
          <w:sz w:val="24"/>
          <w:szCs w:val="24"/>
        </w:rPr>
        <w:t>akceptacji projekt</w:t>
      </w:r>
      <w:r w:rsidRPr="007F7A1F">
        <w:rPr>
          <w:rFonts w:cs="Times New Roman"/>
          <w:sz w:val="24"/>
          <w:szCs w:val="24"/>
        </w:rPr>
        <w:t xml:space="preserve"> harmonogram</w:t>
      </w:r>
      <w:r w:rsidR="007C1A17">
        <w:rPr>
          <w:rFonts w:cs="Times New Roman"/>
          <w:sz w:val="24"/>
          <w:szCs w:val="24"/>
        </w:rPr>
        <w:t xml:space="preserve"> </w:t>
      </w:r>
      <w:r w:rsidRPr="007F7A1F">
        <w:rPr>
          <w:rFonts w:cs="Times New Roman"/>
          <w:sz w:val="24"/>
          <w:szCs w:val="24"/>
        </w:rPr>
        <w:t>robót, uwzgl</w:t>
      </w:r>
      <w:r w:rsidRPr="007F7A1F">
        <w:rPr>
          <w:rFonts w:eastAsia="TimesNewRoman" w:cs="TimesNewRoman"/>
          <w:sz w:val="24"/>
          <w:szCs w:val="24"/>
        </w:rPr>
        <w:t>ę</w:t>
      </w:r>
      <w:r w:rsidRPr="007F7A1F">
        <w:rPr>
          <w:rFonts w:cs="Times New Roman"/>
          <w:sz w:val="24"/>
          <w:szCs w:val="24"/>
        </w:rPr>
        <w:t>dniaj</w:t>
      </w:r>
      <w:r w:rsidRPr="007F7A1F">
        <w:rPr>
          <w:rFonts w:eastAsia="TimesNewRoman" w:cs="TimesNewRoman"/>
          <w:sz w:val="24"/>
          <w:szCs w:val="24"/>
        </w:rPr>
        <w:t>ą</w:t>
      </w:r>
      <w:r w:rsidRPr="007F7A1F">
        <w:rPr>
          <w:rFonts w:cs="Times New Roman"/>
          <w:sz w:val="24"/>
          <w:szCs w:val="24"/>
        </w:rPr>
        <w:t>cy wszystkie warunki w jakich b</w:t>
      </w:r>
      <w:r w:rsidRPr="007F7A1F">
        <w:rPr>
          <w:rFonts w:eastAsia="TimesNewRoman" w:cs="TimesNewRoman"/>
          <w:sz w:val="24"/>
          <w:szCs w:val="24"/>
        </w:rPr>
        <w:t>ę</w:t>
      </w:r>
      <w:r w:rsidR="007C1A17">
        <w:rPr>
          <w:rFonts w:cs="Times New Roman"/>
          <w:sz w:val="24"/>
          <w:szCs w:val="24"/>
        </w:rPr>
        <w:t>dzie wykonywane czyszczenie instalacji</w:t>
      </w:r>
      <w:r w:rsidRPr="007F7A1F">
        <w:rPr>
          <w:rFonts w:cs="Times New Roman"/>
          <w:sz w:val="24"/>
          <w:szCs w:val="24"/>
        </w:rPr>
        <w:t>.</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4.2 Zakres wykonywanych robót</w:t>
      </w:r>
    </w:p>
    <w:p w:rsidR="007C1A17" w:rsidRDefault="007F7A1F" w:rsidP="007C1A17">
      <w:pPr>
        <w:autoSpaceDE w:val="0"/>
        <w:autoSpaceDN w:val="0"/>
        <w:adjustRightInd w:val="0"/>
        <w:spacing w:after="0" w:line="240" w:lineRule="auto"/>
        <w:rPr>
          <w:rFonts w:cs="Times New Roman"/>
          <w:b/>
          <w:bCs/>
          <w:sz w:val="24"/>
          <w:szCs w:val="24"/>
        </w:rPr>
      </w:pPr>
      <w:r w:rsidRPr="007F7A1F">
        <w:rPr>
          <w:rFonts w:cs="Times New Roman"/>
          <w:b/>
          <w:bCs/>
          <w:sz w:val="24"/>
          <w:szCs w:val="24"/>
        </w:rPr>
        <w:t xml:space="preserve">4.2.1 </w:t>
      </w:r>
      <w:r w:rsidR="007C1A17" w:rsidRPr="007F7A1F">
        <w:rPr>
          <w:rFonts w:cs="Times New Roman"/>
          <w:sz w:val="24"/>
          <w:szCs w:val="24"/>
        </w:rPr>
        <w:t>Usuni</w:t>
      </w:r>
      <w:r w:rsidR="007C1A17" w:rsidRPr="007F7A1F">
        <w:rPr>
          <w:rFonts w:eastAsia="TimesNewRoman" w:cs="TimesNewRoman"/>
          <w:sz w:val="24"/>
          <w:szCs w:val="24"/>
        </w:rPr>
        <w:t>ę</w:t>
      </w:r>
      <w:r w:rsidR="007C1A17" w:rsidRPr="007F7A1F">
        <w:rPr>
          <w:rFonts w:cs="Times New Roman"/>
          <w:sz w:val="24"/>
          <w:szCs w:val="24"/>
        </w:rPr>
        <w:t>cie rdzy, zgorzelin i starych powłok malarskich</w:t>
      </w:r>
      <w:r w:rsidR="007C1A17" w:rsidRPr="007F7A1F">
        <w:rPr>
          <w:rFonts w:cs="Times New Roman"/>
          <w:b/>
          <w:bCs/>
          <w:sz w:val="24"/>
          <w:szCs w:val="24"/>
        </w:rPr>
        <w:t xml:space="preserve"> </w:t>
      </w:r>
    </w:p>
    <w:p w:rsidR="007F7A1F" w:rsidRPr="007F7A1F" w:rsidRDefault="007F7A1F" w:rsidP="007C1A17">
      <w:pPr>
        <w:autoSpaceDE w:val="0"/>
        <w:autoSpaceDN w:val="0"/>
        <w:adjustRightInd w:val="0"/>
        <w:spacing w:after="0" w:line="240" w:lineRule="auto"/>
        <w:rPr>
          <w:rFonts w:cs="Times New Roman"/>
          <w:sz w:val="24"/>
          <w:szCs w:val="24"/>
        </w:rPr>
      </w:pPr>
      <w:r w:rsidRPr="007F7A1F">
        <w:rPr>
          <w:rFonts w:cs="Times New Roman"/>
          <w:b/>
          <w:bCs/>
          <w:sz w:val="24"/>
          <w:szCs w:val="24"/>
        </w:rPr>
        <w:t xml:space="preserve">4.2.2 </w:t>
      </w:r>
      <w:r w:rsidRPr="007F7A1F">
        <w:rPr>
          <w:rFonts w:cs="Times New Roman"/>
          <w:sz w:val="24"/>
          <w:szCs w:val="24"/>
        </w:rPr>
        <w:t>Odtłuszczenie i usuni</w:t>
      </w:r>
      <w:r w:rsidRPr="007F7A1F">
        <w:rPr>
          <w:rFonts w:eastAsia="TimesNewRoman" w:cs="TimesNewRoman"/>
          <w:sz w:val="24"/>
          <w:szCs w:val="24"/>
        </w:rPr>
        <w:t>ę</w:t>
      </w:r>
      <w:r w:rsidRPr="007F7A1F">
        <w:rPr>
          <w:rFonts w:cs="Times New Roman"/>
          <w:sz w:val="24"/>
          <w:szCs w:val="24"/>
        </w:rPr>
        <w:t>cie zanieczyszcze</w:t>
      </w:r>
      <w:r w:rsidRPr="007F7A1F">
        <w:rPr>
          <w:rFonts w:eastAsia="TimesNewRoman" w:cs="TimesNewRoman"/>
          <w:sz w:val="24"/>
          <w:szCs w:val="24"/>
        </w:rPr>
        <w:t xml:space="preserve">ń </w:t>
      </w:r>
      <w:r w:rsidRPr="007F7A1F">
        <w:rPr>
          <w:rFonts w:cs="Times New Roman"/>
          <w:sz w:val="24"/>
          <w:szCs w:val="24"/>
        </w:rPr>
        <w:t>jonowych</w:t>
      </w: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5. Kontrola jako</w:t>
      </w:r>
      <w:r w:rsidRPr="007C1A17">
        <w:rPr>
          <w:rFonts w:cs="TimesNewRoman,Bold"/>
          <w:b/>
          <w:bCs/>
          <w:sz w:val="24"/>
          <w:szCs w:val="24"/>
          <w:u w:val="single"/>
        </w:rPr>
        <w:t>ś</w:t>
      </w:r>
      <w:r w:rsidRPr="007C1A17">
        <w:rPr>
          <w:rFonts w:cs="Times New Roman"/>
          <w:b/>
          <w:bCs/>
          <w:sz w:val="24"/>
          <w:szCs w:val="24"/>
          <w:u w:val="single"/>
        </w:rPr>
        <w:t>ci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Sprawdzenie na zasadzie wizualnej oceny przygotowania powierzchni, ze szczególnym</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uwzgl</w:t>
      </w:r>
      <w:r w:rsidRPr="007F7A1F">
        <w:rPr>
          <w:rFonts w:eastAsia="TimesNewRoman" w:cs="TimesNewRoman"/>
          <w:sz w:val="24"/>
          <w:szCs w:val="24"/>
        </w:rPr>
        <w:t>ę</w:t>
      </w:r>
      <w:r w:rsidRPr="007F7A1F">
        <w:rPr>
          <w:rFonts w:cs="Times New Roman"/>
          <w:sz w:val="24"/>
          <w:szCs w:val="24"/>
        </w:rPr>
        <w:t>dnieniem wszystkich zł</w:t>
      </w:r>
      <w:r w:rsidRPr="007F7A1F">
        <w:rPr>
          <w:rFonts w:eastAsia="TimesNewRoman" w:cs="TimesNewRoman"/>
          <w:sz w:val="24"/>
          <w:szCs w:val="24"/>
        </w:rPr>
        <w:t>ą</w:t>
      </w:r>
      <w:r w:rsidRPr="007F7A1F">
        <w:rPr>
          <w:rFonts w:cs="Times New Roman"/>
          <w:sz w:val="24"/>
          <w:szCs w:val="24"/>
        </w:rPr>
        <w:t>cz spawanych, kraw</w:t>
      </w:r>
      <w:r w:rsidRPr="007F7A1F">
        <w:rPr>
          <w:rFonts w:eastAsia="TimesNewRoman" w:cs="TimesNewRoman"/>
          <w:sz w:val="24"/>
          <w:szCs w:val="24"/>
        </w:rPr>
        <w:t>ę</w:t>
      </w:r>
      <w:r w:rsidRPr="007F7A1F">
        <w:rPr>
          <w:rFonts w:cs="Times New Roman"/>
          <w:sz w:val="24"/>
          <w:szCs w:val="24"/>
        </w:rPr>
        <w:t>dzi i kraterów. Na podstawie wzorców</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okre</w:t>
      </w:r>
      <w:r w:rsidRPr="007F7A1F">
        <w:rPr>
          <w:rFonts w:eastAsia="TimesNewRoman" w:cs="TimesNewRoman"/>
          <w:sz w:val="24"/>
          <w:szCs w:val="24"/>
        </w:rPr>
        <w:t>ś</w:t>
      </w:r>
      <w:r w:rsidRPr="007F7A1F">
        <w:rPr>
          <w:rFonts w:cs="Times New Roman"/>
          <w:sz w:val="24"/>
          <w:szCs w:val="24"/>
        </w:rPr>
        <w:t>lenie profilu chropowato</w:t>
      </w:r>
      <w:r w:rsidRPr="007F7A1F">
        <w:rPr>
          <w:rFonts w:eastAsia="TimesNewRoman" w:cs="TimesNewRoman"/>
          <w:sz w:val="24"/>
          <w:szCs w:val="24"/>
        </w:rPr>
        <w:t>ś</w:t>
      </w:r>
      <w:r w:rsidRPr="007F7A1F">
        <w:rPr>
          <w:rFonts w:cs="Times New Roman"/>
          <w:sz w:val="24"/>
          <w:szCs w:val="24"/>
        </w:rPr>
        <w:t>ci powierzchni.</w:t>
      </w: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6. Obmiar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Jednostk</w:t>
      </w:r>
      <w:r w:rsidRPr="007F7A1F">
        <w:rPr>
          <w:rFonts w:eastAsia="TimesNewRoman" w:cs="TimesNewRoman"/>
          <w:sz w:val="24"/>
          <w:szCs w:val="24"/>
        </w:rPr>
        <w:t xml:space="preserve">ą </w:t>
      </w:r>
      <w:r w:rsidRPr="007F7A1F">
        <w:rPr>
          <w:rFonts w:cs="Times New Roman"/>
          <w:sz w:val="24"/>
          <w:szCs w:val="24"/>
        </w:rPr>
        <w:t>obm</w:t>
      </w:r>
      <w:r w:rsidR="007C1A17">
        <w:rPr>
          <w:rFonts w:cs="Times New Roman"/>
          <w:sz w:val="24"/>
          <w:szCs w:val="24"/>
        </w:rPr>
        <w:t>iaru jest m2 oczyszczonej powierzchni</w:t>
      </w:r>
      <w:r w:rsidRPr="007F7A1F">
        <w:rPr>
          <w:rFonts w:cs="Times New Roman"/>
          <w:sz w:val="24"/>
          <w:szCs w:val="24"/>
        </w:rPr>
        <w:t>.</w:t>
      </w: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7. Odbiór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Po zako</w:t>
      </w:r>
      <w:r w:rsidRPr="007F7A1F">
        <w:rPr>
          <w:rFonts w:eastAsia="TimesNewRoman" w:cs="TimesNewRoman"/>
          <w:sz w:val="24"/>
          <w:szCs w:val="24"/>
        </w:rPr>
        <w:t>ń</w:t>
      </w:r>
      <w:r w:rsidRPr="007F7A1F">
        <w:rPr>
          <w:rFonts w:cs="Times New Roman"/>
          <w:sz w:val="24"/>
          <w:szCs w:val="24"/>
        </w:rPr>
        <w:t xml:space="preserve">czeniu </w:t>
      </w:r>
      <w:r w:rsidR="007C1A17">
        <w:rPr>
          <w:rFonts w:cs="Times New Roman"/>
          <w:sz w:val="24"/>
          <w:szCs w:val="24"/>
        </w:rPr>
        <w:t>oczyszczania</w:t>
      </w:r>
      <w:r w:rsidRPr="007F7A1F">
        <w:rPr>
          <w:rFonts w:cs="Times New Roman"/>
          <w:sz w:val="24"/>
          <w:szCs w:val="24"/>
        </w:rPr>
        <w:t xml:space="preserve"> nale</w:t>
      </w:r>
      <w:r w:rsidR="007C1A17">
        <w:rPr>
          <w:rFonts w:eastAsia="TimesNewRoman" w:cs="TimesNewRoman"/>
          <w:sz w:val="24"/>
          <w:szCs w:val="24"/>
        </w:rPr>
        <w:t>ż</w:t>
      </w:r>
      <w:r w:rsidRPr="007F7A1F">
        <w:rPr>
          <w:rFonts w:cs="Times New Roman"/>
          <w:sz w:val="24"/>
          <w:szCs w:val="24"/>
        </w:rPr>
        <w:t>y zawiadomi</w:t>
      </w:r>
      <w:r w:rsidRPr="007F7A1F">
        <w:rPr>
          <w:rFonts w:eastAsia="TimesNewRoman" w:cs="TimesNewRoman"/>
          <w:sz w:val="24"/>
          <w:szCs w:val="24"/>
        </w:rPr>
        <w:t xml:space="preserve">ć </w:t>
      </w:r>
      <w:r w:rsidR="007C1A17">
        <w:rPr>
          <w:rFonts w:cs="Times New Roman"/>
          <w:sz w:val="24"/>
          <w:szCs w:val="24"/>
        </w:rPr>
        <w:t xml:space="preserve">Inżyniera </w:t>
      </w:r>
      <w:r w:rsidRPr="007F7A1F">
        <w:rPr>
          <w:rFonts w:cs="Times New Roman"/>
          <w:sz w:val="24"/>
          <w:szCs w:val="24"/>
        </w:rPr>
        <w:t>celem dokonania odbioru robót.</w:t>
      </w:r>
    </w:p>
    <w:p w:rsidR="007F7A1F" w:rsidRPr="007C1A17" w:rsidRDefault="007F7A1F"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8. Podstawa płatno</w:t>
      </w:r>
      <w:r w:rsidRPr="007C1A17">
        <w:rPr>
          <w:rFonts w:cs="TimesNewRoman,Bold"/>
          <w:b/>
          <w:bCs/>
          <w:sz w:val="24"/>
          <w:szCs w:val="24"/>
          <w:u w:val="single"/>
        </w:rPr>
        <w:t>ś</w:t>
      </w:r>
      <w:r w:rsidRPr="007C1A17">
        <w:rPr>
          <w:rFonts w:cs="Times New Roman"/>
          <w:b/>
          <w:bCs/>
          <w:sz w:val="24"/>
          <w:szCs w:val="24"/>
          <w:u w:val="single"/>
        </w:rPr>
        <w:t>ci</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b/>
          <w:bCs/>
          <w:sz w:val="24"/>
          <w:szCs w:val="24"/>
        </w:rPr>
        <w:t xml:space="preserve">8.1 </w:t>
      </w:r>
      <w:r w:rsidRPr="007F7A1F">
        <w:rPr>
          <w:rFonts w:cs="Times New Roman"/>
          <w:sz w:val="24"/>
          <w:szCs w:val="24"/>
        </w:rPr>
        <w:t>Warunki ogólne płatno</w:t>
      </w:r>
      <w:r w:rsidRPr="007F7A1F">
        <w:rPr>
          <w:rFonts w:eastAsia="TimesNewRoman" w:cs="TimesNewRoman"/>
          <w:sz w:val="24"/>
          <w:szCs w:val="24"/>
        </w:rPr>
        <w:t>ś</w:t>
      </w:r>
      <w:r w:rsidRPr="007F7A1F">
        <w:rPr>
          <w:rFonts w:cs="Times New Roman"/>
          <w:sz w:val="24"/>
          <w:szCs w:val="24"/>
        </w:rPr>
        <w:t>ci: po dokonaniu odbioru ostatecznego na podstawie faktury w</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terminie 30 dni od daty dostarczenia jej do Rejonu</w:t>
      </w:r>
      <w:r w:rsidR="007C1A17">
        <w:rPr>
          <w:rFonts w:cs="Times New Roman"/>
          <w:sz w:val="24"/>
          <w:szCs w:val="24"/>
        </w:rPr>
        <w:t>.</w:t>
      </w:r>
    </w:p>
    <w:p w:rsidR="007F7A1F" w:rsidRPr="007C1A17" w:rsidRDefault="007C1A17" w:rsidP="007F7A1F">
      <w:pPr>
        <w:autoSpaceDE w:val="0"/>
        <w:autoSpaceDN w:val="0"/>
        <w:adjustRightInd w:val="0"/>
        <w:spacing w:after="0" w:line="240" w:lineRule="auto"/>
        <w:rPr>
          <w:rFonts w:cs="Times New Roman"/>
          <w:b/>
          <w:sz w:val="24"/>
          <w:szCs w:val="24"/>
          <w:u w:val="single"/>
        </w:rPr>
      </w:pPr>
      <w:r w:rsidRPr="007C1A17">
        <w:rPr>
          <w:rFonts w:cs="Times New Roman"/>
          <w:b/>
          <w:bCs/>
          <w:sz w:val="24"/>
          <w:szCs w:val="24"/>
          <w:u w:val="single"/>
        </w:rPr>
        <w:lastRenderedPageBreak/>
        <w:t>9.</w:t>
      </w:r>
      <w:r w:rsidR="007F7A1F" w:rsidRPr="007C1A17">
        <w:rPr>
          <w:rFonts w:cs="Times New Roman"/>
          <w:b/>
          <w:bCs/>
          <w:sz w:val="24"/>
          <w:szCs w:val="24"/>
          <w:u w:val="single"/>
        </w:rPr>
        <w:t xml:space="preserve"> </w:t>
      </w:r>
      <w:r w:rsidRPr="007C1A17">
        <w:rPr>
          <w:rFonts w:cs="Times New Roman"/>
          <w:b/>
          <w:sz w:val="24"/>
          <w:szCs w:val="24"/>
          <w:u w:val="single"/>
        </w:rPr>
        <w:t>Przepisy związane</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PN-70/H-97050 Wzorce jako</w:t>
      </w:r>
      <w:r w:rsidRPr="007F7A1F">
        <w:rPr>
          <w:rFonts w:eastAsia="TimesNewRoman" w:cs="TimesNewRoman"/>
          <w:sz w:val="24"/>
          <w:szCs w:val="24"/>
        </w:rPr>
        <w:t>ś</w:t>
      </w:r>
      <w:r w:rsidRPr="007F7A1F">
        <w:rPr>
          <w:rFonts w:cs="Times New Roman"/>
          <w:sz w:val="24"/>
          <w:szCs w:val="24"/>
        </w:rPr>
        <w:t>ci przygotowania stali do malowania PN-70/H-97051</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 xml:space="preserve">Przygotowanie powierzchni stali, staliwa i </w:t>
      </w:r>
      <w:r w:rsidR="007C1A17">
        <w:rPr>
          <w:rFonts w:eastAsia="TimesNewRoman" w:cs="TimesNewRoman"/>
          <w:sz w:val="24"/>
          <w:szCs w:val="24"/>
        </w:rPr>
        <w:t>ż</w:t>
      </w:r>
      <w:r w:rsidRPr="007F7A1F">
        <w:rPr>
          <w:rFonts w:cs="Times New Roman"/>
          <w:sz w:val="24"/>
          <w:szCs w:val="24"/>
        </w:rPr>
        <w:t>eliwa do malowania.</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ISO 8504-1 Wytyczne ogólne</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ISO 8504-2 Obróbka strumieniowo-</w:t>
      </w:r>
      <w:r w:rsidRPr="007F7A1F">
        <w:rPr>
          <w:rFonts w:eastAsia="TimesNewRoman" w:cs="TimesNewRoman"/>
          <w:sz w:val="24"/>
          <w:szCs w:val="24"/>
        </w:rPr>
        <w:t>ś</w:t>
      </w:r>
      <w:r w:rsidRPr="007F7A1F">
        <w:rPr>
          <w:rFonts w:cs="Times New Roman"/>
          <w:sz w:val="24"/>
          <w:szCs w:val="24"/>
        </w:rPr>
        <w:t>cierna</w:t>
      </w:r>
    </w:p>
    <w:p w:rsid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ISO 8504-3 Metody r</w:t>
      </w:r>
      <w:r w:rsidRPr="007F7A1F">
        <w:rPr>
          <w:rFonts w:eastAsia="TimesNewRoman" w:cs="TimesNewRoman"/>
          <w:sz w:val="24"/>
          <w:szCs w:val="24"/>
        </w:rPr>
        <w:t>ę</w:t>
      </w:r>
      <w:r w:rsidRPr="007F7A1F">
        <w:rPr>
          <w:rFonts w:cs="Times New Roman"/>
          <w:sz w:val="24"/>
          <w:szCs w:val="24"/>
        </w:rPr>
        <w:t>czne i z wykorzystaniem narz</w:t>
      </w:r>
      <w:r w:rsidRPr="007F7A1F">
        <w:rPr>
          <w:rFonts w:eastAsia="TimesNewRoman" w:cs="TimesNewRoman"/>
          <w:sz w:val="24"/>
          <w:szCs w:val="24"/>
        </w:rPr>
        <w:t>ę</w:t>
      </w:r>
      <w:r w:rsidRPr="007F7A1F">
        <w:rPr>
          <w:rFonts w:cs="Times New Roman"/>
          <w:sz w:val="24"/>
          <w:szCs w:val="24"/>
        </w:rPr>
        <w:t>dzi o nap</w:t>
      </w:r>
      <w:r w:rsidRPr="007F7A1F">
        <w:rPr>
          <w:rFonts w:eastAsia="TimesNewRoman" w:cs="TimesNewRoman"/>
          <w:sz w:val="24"/>
          <w:szCs w:val="24"/>
        </w:rPr>
        <w:t>ę</w:t>
      </w:r>
      <w:r w:rsidRPr="007F7A1F">
        <w:rPr>
          <w:rFonts w:cs="Times New Roman"/>
          <w:sz w:val="24"/>
          <w:szCs w:val="24"/>
        </w:rPr>
        <w:t>dzie mechanicznym.</w:t>
      </w:r>
    </w:p>
    <w:p w:rsidR="007C1A17" w:rsidRDefault="007C1A17" w:rsidP="007F7A1F">
      <w:pPr>
        <w:autoSpaceDE w:val="0"/>
        <w:autoSpaceDN w:val="0"/>
        <w:adjustRightInd w:val="0"/>
        <w:spacing w:after="0" w:line="240" w:lineRule="auto"/>
        <w:rPr>
          <w:rFonts w:cs="Times New Roman"/>
          <w:sz w:val="24"/>
          <w:szCs w:val="24"/>
        </w:rPr>
      </w:pPr>
    </w:p>
    <w:p w:rsidR="007C1A17" w:rsidRDefault="007C1A17" w:rsidP="007F7A1F">
      <w:pPr>
        <w:autoSpaceDE w:val="0"/>
        <w:autoSpaceDN w:val="0"/>
        <w:adjustRightInd w:val="0"/>
        <w:spacing w:after="0" w:line="240" w:lineRule="auto"/>
        <w:rPr>
          <w:rFonts w:cs="Times New Roman"/>
          <w:sz w:val="24"/>
          <w:szCs w:val="24"/>
        </w:rPr>
      </w:pPr>
    </w:p>
    <w:p w:rsidR="007C1A17" w:rsidRPr="007F7A1F" w:rsidRDefault="007C1A17" w:rsidP="007F7A1F">
      <w:pPr>
        <w:autoSpaceDE w:val="0"/>
        <w:autoSpaceDN w:val="0"/>
        <w:adjustRightInd w:val="0"/>
        <w:spacing w:after="0" w:line="240" w:lineRule="auto"/>
        <w:rPr>
          <w:rFonts w:cs="Times New Roman"/>
          <w:sz w:val="24"/>
          <w:szCs w:val="24"/>
        </w:rPr>
      </w:pPr>
    </w:p>
    <w:p w:rsidR="007F7A1F" w:rsidRDefault="00A97923" w:rsidP="007F7A1F">
      <w:pPr>
        <w:autoSpaceDE w:val="0"/>
        <w:autoSpaceDN w:val="0"/>
        <w:adjustRightInd w:val="0"/>
        <w:spacing w:after="0" w:line="240" w:lineRule="auto"/>
        <w:rPr>
          <w:rFonts w:cs="Times New Roman"/>
          <w:b/>
          <w:bCs/>
          <w:sz w:val="28"/>
          <w:szCs w:val="28"/>
        </w:rPr>
      </w:pPr>
      <w:r>
        <w:rPr>
          <w:rFonts w:cs="Times New Roman"/>
          <w:b/>
          <w:bCs/>
          <w:sz w:val="28"/>
          <w:szCs w:val="28"/>
        </w:rPr>
        <w:t>M 14.02</w:t>
      </w:r>
      <w:r w:rsidR="007F7A1F" w:rsidRPr="007F7A1F">
        <w:rPr>
          <w:rFonts w:cs="Times New Roman"/>
          <w:b/>
          <w:bCs/>
          <w:sz w:val="28"/>
          <w:szCs w:val="28"/>
        </w:rPr>
        <w:t>.0</w:t>
      </w:r>
      <w:r>
        <w:rPr>
          <w:rFonts w:cs="Times New Roman"/>
          <w:b/>
          <w:bCs/>
          <w:sz w:val="28"/>
          <w:szCs w:val="28"/>
        </w:rPr>
        <w:t>1</w:t>
      </w:r>
      <w:r w:rsidR="007F7A1F" w:rsidRPr="007F7A1F">
        <w:rPr>
          <w:rFonts w:cs="Times New Roman"/>
          <w:b/>
          <w:bCs/>
          <w:sz w:val="28"/>
          <w:szCs w:val="28"/>
        </w:rPr>
        <w:t xml:space="preserve"> Malowanie konstrukcji</w:t>
      </w:r>
    </w:p>
    <w:p w:rsidR="007C1A17" w:rsidRPr="007F7A1F" w:rsidRDefault="007C1A17" w:rsidP="007F7A1F">
      <w:pPr>
        <w:autoSpaceDE w:val="0"/>
        <w:autoSpaceDN w:val="0"/>
        <w:adjustRightInd w:val="0"/>
        <w:spacing w:after="0" w:line="240" w:lineRule="auto"/>
        <w:rPr>
          <w:rFonts w:cs="Times New Roman"/>
          <w:b/>
          <w:bCs/>
          <w:sz w:val="28"/>
          <w:szCs w:val="28"/>
        </w:rPr>
      </w:pPr>
    </w:p>
    <w:p w:rsidR="007F7A1F" w:rsidRPr="007C1A17" w:rsidRDefault="007C1A17" w:rsidP="007F7A1F">
      <w:pPr>
        <w:autoSpaceDE w:val="0"/>
        <w:autoSpaceDN w:val="0"/>
        <w:adjustRightInd w:val="0"/>
        <w:spacing w:after="0" w:line="240" w:lineRule="auto"/>
        <w:rPr>
          <w:rFonts w:cs="Times New Roman"/>
          <w:b/>
          <w:bCs/>
          <w:sz w:val="24"/>
          <w:szCs w:val="24"/>
          <w:u w:val="single"/>
        </w:rPr>
      </w:pPr>
      <w:r w:rsidRPr="007C1A17">
        <w:rPr>
          <w:rFonts w:cs="Times New Roman"/>
          <w:b/>
          <w:bCs/>
          <w:sz w:val="24"/>
          <w:szCs w:val="24"/>
          <w:u w:val="single"/>
        </w:rPr>
        <w:t>1</w:t>
      </w:r>
      <w:r w:rsidR="007F7A1F" w:rsidRPr="007C1A17">
        <w:rPr>
          <w:rFonts w:cs="Times New Roman"/>
          <w:b/>
          <w:bCs/>
          <w:sz w:val="24"/>
          <w:szCs w:val="24"/>
          <w:u w:val="single"/>
        </w:rPr>
        <w:t>. Wst</w:t>
      </w:r>
      <w:r w:rsidR="007F7A1F" w:rsidRPr="007C1A17">
        <w:rPr>
          <w:rFonts w:cs="TimesNewRoman,Bold"/>
          <w:b/>
          <w:bCs/>
          <w:sz w:val="24"/>
          <w:szCs w:val="24"/>
          <w:u w:val="single"/>
        </w:rPr>
        <w:t>ę</w:t>
      </w:r>
      <w:r w:rsidR="007F7A1F" w:rsidRPr="007C1A17">
        <w:rPr>
          <w:rFonts w:cs="Times New Roman"/>
          <w:b/>
          <w:bCs/>
          <w:sz w:val="24"/>
          <w:szCs w:val="24"/>
          <w:u w:val="single"/>
        </w:rPr>
        <w:t>p</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1.1 Przedmiot SST</w:t>
      </w:r>
    </w:p>
    <w:p w:rsidR="007C1A17"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Przedmiotem niniejszej specyfikacji technicznej jest poło</w:t>
      </w:r>
      <w:r w:rsidR="007C1A17">
        <w:rPr>
          <w:rFonts w:eastAsia="TimesNewRoman" w:cs="TimesNewRoman"/>
          <w:sz w:val="24"/>
          <w:szCs w:val="24"/>
        </w:rPr>
        <w:t>ż</w:t>
      </w:r>
      <w:r w:rsidRPr="007F7A1F">
        <w:rPr>
          <w:rFonts w:cs="Times New Roman"/>
          <w:sz w:val="24"/>
          <w:szCs w:val="24"/>
        </w:rPr>
        <w:t>enie warstw malarskich na</w:t>
      </w:r>
      <w:r w:rsidR="00A97923">
        <w:rPr>
          <w:rFonts w:cs="Times New Roman"/>
          <w:sz w:val="24"/>
          <w:szCs w:val="24"/>
        </w:rPr>
        <w:t xml:space="preserve"> ocynkowanej powierzchni stalowej </w:t>
      </w:r>
      <w:r w:rsidR="007C1A17" w:rsidRPr="007F7A1F">
        <w:rPr>
          <w:rFonts w:cs="Times New Roman"/>
          <w:sz w:val="24"/>
          <w:szCs w:val="24"/>
        </w:rPr>
        <w:t>instalacji artystycznej na rondzie w msc. Balice w ciągu DW774.</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1.2 Zakres stosowania SST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Szczegółowa specyfikacja techniczna jest stosowana jako dokument przetargowy i</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kontraktowy przy zlecaniu i reali</w:t>
      </w:r>
      <w:r w:rsidR="007C1A17">
        <w:rPr>
          <w:rFonts w:cs="Times New Roman"/>
          <w:sz w:val="24"/>
          <w:szCs w:val="24"/>
        </w:rPr>
        <w:t>zacji robót wymienionych w p. 1.1</w:t>
      </w:r>
      <w:r w:rsidRPr="007F7A1F">
        <w:rPr>
          <w:rFonts w:cs="Times New Roman"/>
          <w:sz w:val="24"/>
          <w:szCs w:val="24"/>
        </w:rPr>
        <w:t>.</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1.3 Zakres robót obj</w:t>
      </w:r>
      <w:r w:rsidRPr="007F7A1F">
        <w:rPr>
          <w:rFonts w:cs="TimesNewRoman,Bold"/>
          <w:b/>
          <w:bCs/>
          <w:sz w:val="24"/>
          <w:szCs w:val="24"/>
        </w:rPr>
        <w:t>ę</w:t>
      </w:r>
      <w:r w:rsidRPr="007F7A1F">
        <w:rPr>
          <w:rFonts w:cs="Times New Roman"/>
          <w:b/>
          <w:bCs/>
          <w:sz w:val="24"/>
          <w:szCs w:val="24"/>
        </w:rPr>
        <w:t>tych SST</w:t>
      </w:r>
    </w:p>
    <w:p w:rsidR="00A97923" w:rsidRPr="00A97923" w:rsidRDefault="00A97923" w:rsidP="00A97923">
      <w:pPr>
        <w:autoSpaceDE w:val="0"/>
        <w:autoSpaceDN w:val="0"/>
        <w:adjustRightInd w:val="0"/>
        <w:spacing w:after="0" w:line="240" w:lineRule="auto"/>
        <w:rPr>
          <w:rFonts w:cs="Times New Roman"/>
          <w:sz w:val="24"/>
          <w:szCs w:val="24"/>
        </w:rPr>
      </w:pPr>
      <w:r w:rsidRPr="00A97923">
        <w:rPr>
          <w:rFonts w:cs="Times New Roman"/>
          <w:sz w:val="24"/>
          <w:szCs w:val="24"/>
        </w:rPr>
        <w:t>Ustalenia zawarte w niniejszej specyfikacji dotyczą prowadzenia robót związanych</w:t>
      </w:r>
    </w:p>
    <w:p w:rsidR="00A97923" w:rsidRPr="00A97923" w:rsidRDefault="00A97923" w:rsidP="00A97923">
      <w:pPr>
        <w:autoSpaceDE w:val="0"/>
        <w:autoSpaceDN w:val="0"/>
        <w:adjustRightInd w:val="0"/>
        <w:spacing w:after="0" w:line="240" w:lineRule="auto"/>
        <w:rPr>
          <w:rFonts w:cs="Times New Roman"/>
          <w:sz w:val="24"/>
          <w:szCs w:val="24"/>
        </w:rPr>
      </w:pPr>
      <w:r w:rsidRPr="00A97923">
        <w:rPr>
          <w:rFonts w:cs="Times New Roman"/>
          <w:sz w:val="24"/>
          <w:szCs w:val="24"/>
        </w:rPr>
        <w:t xml:space="preserve">z </w:t>
      </w:r>
      <w:r>
        <w:rPr>
          <w:rFonts w:cs="Times New Roman"/>
          <w:sz w:val="24"/>
          <w:szCs w:val="24"/>
        </w:rPr>
        <w:t>odnową powłok lakierniczych</w:t>
      </w:r>
      <w:r w:rsidRPr="00A97923">
        <w:rPr>
          <w:rFonts w:cs="Times New Roman"/>
          <w:sz w:val="24"/>
          <w:szCs w:val="24"/>
        </w:rPr>
        <w:t xml:space="preserve"> poprzez malowanie konstrukcji stalowej</w:t>
      </w:r>
      <w:r>
        <w:rPr>
          <w:rFonts w:cs="Times New Roman"/>
          <w:sz w:val="24"/>
          <w:szCs w:val="24"/>
        </w:rPr>
        <w:t xml:space="preserve"> </w:t>
      </w:r>
      <w:r w:rsidRPr="00A97923">
        <w:rPr>
          <w:rFonts w:cs="Times New Roman"/>
          <w:sz w:val="24"/>
          <w:szCs w:val="24"/>
        </w:rPr>
        <w:t>z powłoką cynkową i obejmują:.</w:t>
      </w:r>
    </w:p>
    <w:p w:rsidR="00A97923" w:rsidRPr="00A97923" w:rsidRDefault="00A97923" w:rsidP="00A97923">
      <w:pPr>
        <w:autoSpaceDE w:val="0"/>
        <w:autoSpaceDN w:val="0"/>
        <w:adjustRightInd w:val="0"/>
        <w:spacing w:after="0" w:line="240" w:lineRule="auto"/>
        <w:rPr>
          <w:rFonts w:cs="Times New Roman"/>
          <w:sz w:val="24"/>
          <w:szCs w:val="24"/>
        </w:rPr>
      </w:pPr>
      <w:r w:rsidRPr="00A97923">
        <w:rPr>
          <w:rFonts w:cs="Times New Roman"/>
          <w:sz w:val="24"/>
          <w:szCs w:val="24"/>
        </w:rPr>
        <w:t>a) pokrycie powierzchni elementów stalowych farbą podkładową,</w:t>
      </w:r>
    </w:p>
    <w:p w:rsidR="007F7A1F" w:rsidRPr="007F7A1F" w:rsidRDefault="00A97923" w:rsidP="00A97923">
      <w:pPr>
        <w:autoSpaceDE w:val="0"/>
        <w:autoSpaceDN w:val="0"/>
        <w:adjustRightInd w:val="0"/>
        <w:spacing w:after="0" w:line="240" w:lineRule="auto"/>
        <w:rPr>
          <w:rFonts w:cs="Times New Roman"/>
          <w:sz w:val="24"/>
          <w:szCs w:val="24"/>
        </w:rPr>
      </w:pPr>
      <w:r w:rsidRPr="00A97923">
        <w:rPr>
          <w:rFonts w:cs="Times New Roman"/>
          <w:sz w:val="24"/>
          <w:szCs w:val="24"/>
        </w:rPr>
        <w:t xml:space="preserve">b) </w:t>
      </w:r>
      <w:r>
        <w:rPr>
          <w:rFonts w:cs="Times New Roman"/>
          <w:sz w:val="24"/>
          <w:szCs w:val="24"/>
        </w:rPr>
        <w:t xml:space="preserve">dwukrotne </w:t>
      </w:r>
      <w:r w:rsidRPr="00A97923">
        <w:rPr>
          <w:rFonts w:cs="Times New Roman"/>
          <w:sz w:val="24"/>
          <w:szCs w:val="24"/>
        </w:rPr>
        <w:t>pokrycie powierzchni elementów stalowych farbą nawierzchniową.</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1.4 Okre</w:t>
      </w:r>
      <w:r w:rsidRPr="007F7A1F">
        <w:rPr>
          <w:rFonts w:cs="TimesNewRoman,Bold"/>
          <w:b/>
          <w:bCs/>
          <w:sz w:val="24"/>
          <w:szCs w:val="24"/>
        </w:rPr>
        <w:t>ś</w:t>
      </w:r>
      <w:r w:rsidRPr="007F7A1F">
        <w:rPr>
          <w:rFonts w:cs="Times New Roman"/>
          <w:b/>
          <w:bCs/>
          <w:sz w:val="24"/>
          <w:szCs w:val="24"/>
        </w:rPr>
        <w:t>lenia podstawowe</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Okre</w:t>
      </w:r>
      <w:r w:rsidRPr="007F7A1F">
        <w:rPr>
          <w:rFonts w:eastAsia="TimesNewRoman" w:cs="TimesNewRoman"/>
          <w:sz w:val="24"/>
          <w:szCs w:val="24"/>
        </w:rPr>
        <w:t>ś</w:t>
      </w:r>
      <w:r w:rsidRPr="007F7A1F">
        <w:rPr>
          <w:rFonts w:cs="Times New Roman"/>
          <w:sz w:val="24"/>
          <w:szCs w:val="24"/>
        </w:rPr>
        <w:t>lenia podane w niniejszej specyfikacji s</w:t>
      </w:r>
      <w:r w:rsidRPr="007F7A1F">
        <w:rPr>
          <w:rFonts w:eastAsia="TimesNewRoman" w:cs="TimesNewRoman"/>
          <w:sz w:val="24"/>
          <w:szCs w:val="24"/>
        </w:rPr>
        <w:t xml:space="preserve">ą </w:t>
      </w:r>
      <w:r w:rsidRPr="007F7A1F">
        <w:rPr>
          <w:rFonts w:cs="Times New Roman"/>
          <w:sz w:val="24"/>
          <w:szCs w:val="24"/>
        </w:rPr>
        <w:t>zgodne z obowi</w:t>
      </w:r>
      <w:r w:rsidRPr="007F7A1F">
        <w:rPr>
          <w:rFonts w:eastAsia="TimesNewRoman" w:cs="TimesNewRoman"/>
          <w:sz w:val="24"/>
          <w:szCs w:val="24"/>
        </w:rPr>
        <w:t>ą</w:t>
      </w:r>
      <w:r w:rsidRPr="007F7A1F">
        <w:rPr>
          <w:rFonts w:cs="Times New Roman"/>
          <w:sz w:val="24"/>
          <w:szCs w:val="24"/>
        </w:rPr>
        <w:t>zuj</w:t>
      </w:r>
      <w:r w:rsidRPr="007F7A1F">
        <w:rPr>
          <w:rFonts w:eastAsia="TimesNewRoman" w:cs="TimesNewRoman"/>
          <w:sz w:val="24"/>
          <w:szCs w:val="24"/>
        </w:rPr>
        <w:t>ą</w:t>
      </w:r>
      <w:r w:rsidRPr="007F7A1F">
        <w:rPr>
          <w:rFonts w:cs="Times New Roman"/>
          <w:sz w:val="24"/>
          <w:szCs w:val="24"/>
        </w:rPr>
        <w:t>cymi</w:t>
      </w:r>
      <w:r w:rsidR="00A97923">
        <w:rPr>
          <w:rFonts w:cs="Times New Roman"/>
          <w:sz w:val="24"/>
          <w:szCs w:val="24"/>
        </w:rPr>
        <w:t xml:space="preserve"> </w:t>
      </w:r>
      <w:r w:rsidRPr="007F7A1F">
        <w:rPr>
          <w:rFonts w:cs="Times New Roman"/>
          <w:sz w:val="24"/>
          <w:szCs w:val="24"/>
        </w:rPr>
        <w:t>normami.</w:t>
      </w:r>
    </w:p>
    <w:p w:rsidR="007F7A1F" w:rsidRPr="007F7A1F" w:rsidRDefault="007F7A1F" w:rsidP="007F7A1F">
      <w:pPr>
        <w:autoSpaceDE w:val="0"/>
        <w:autoSpaceDN w:val="0"/>
        <w:adjustRightInd w:val="0"/>
        <w:spacing w:after="0" w:line="240" w:lineRule="auto"/>
        <w:rPr>
          <w:rFonts w:cs="Times New Roman"/>
          <w:b/>
          <w:bCs/>
          <w:sz w:val="24"/>
          <w:szCs w:val="24"/>
        </w:rPr>
      </w:pPr>
      <w:r w:rsidRPr="007F7A1F">
        <w:rPr>
          <w:rFonts w:cs="Times New Roman"/>
          <w:b/>
          <w:bCs/>
          <w:sz w:val="24"/>
          <w:szCs w:val="24"/>
        </w:rPr>
        <w:t>1.5 Ogólne wymagania dotycz</w:t>
      </w:r>
      <w:r w:rsidRPr="007F7A1F">
        <w:rPr>
          <w:rFonts w:cs="TimesNewRoman,Bold"/>
          <w:b/>
          <w:bCs/>
          <w:sz w:val="24"/>
          <w:szCs w:val="24"/>
        </w:rPr>
        <w:t>ą</w:t>
      </w:r>
      <w:r w:rsidRPr="007F7A1F">
        <w:rPr>
          <w:rFonts w:cs="Times New Roman"/>
          <w:b/>
          <w:bCs/>
          <w:sz w:val="24"/>
          <w:szCs w:val="24"/>
        </w:rPr>
        <w:t>ce robót</w:t>
      </w:r>
    </w:p>
    <w:p w:rsidR="00A97923" w:rsidRPr="00A97923" w:rsidRDefault="00A97923" w:rsidP="00A97923">
      <w:pPr>
        <w:autoSpaceDE w:val="0"/>
        <w:autoSpaceDN w:val="0"/>
        <w:adjustRightInd w:val="0"/>
        <w:spacing w:after="0" w:line="240" w:lineRule="auto"/>
        <w:rPr>
          <w:rFonts w:cs="Times New Roman"/>
          <w:sz w:val="24"/>
          <w:szCs w:val="24"/>
        </w:rPr>
      </w:pPr>
      <w:r w:rsidRPr="00A97923">
        <w:rPr>
          <w:rFonts w:cs="Times New Roman"/>
          <w:sz w:val="24"/>
          <w:szCs w:val="24"/>
        </w:rPr>
        <w:t>Wykonawca robót jest odpowiedzialny za jakość wykonania oraz za zgodność</w:t>
      </w:r>
    </w:p>
    <w:p w:rsidR="00A97923" w:rsidRDefault="00A97923" w:rsidP="00A97923">
      <w:pPr>
        <w:autoSpaceDE w:val="0"/>
        <w:autoSpaceDN w:val="0"/>
        <w:adjustRightInd w:val="0"/>
        <w:spacing w:after="0" w:line="240" w:lineRule="auto"/>
        <w:rPr>
          <w:rFonts w:cs="Times New Roman"/>
          <w:sz w:val="24"/>
          <w:szCs w:val="24"/>
        </w:rPr>
      </w:pPr>
      <w:r>
        <w:rPr>
          <w:rFonts w:cs="Times New Roman"/>
          <w:sz w:val="24"/>
          <w:szCs w:val="24"/>
        </w:rPr>
        <w:t xml:space="preserve">Ze </w:t>
      </w:r>
      <w:r w:rsidRPr="00A97923">
        <w:rPr>
          <w:rFonts w:cs="Times New Roman"/>
          <w:sz w:val="24"/>
          <w:szCs w:val="24"/>
        </w:rPr>
        <w:t>Specyfikacją i poleceniami Inżyniera.</w:t>
      </w:r>
      <w:r>
        <w:rPr>
          <w:rFonts w:cs="Times New Roman"/>
          <w:sz w:val="24"/>
          <w:szCs w:val="24"/>
        </w:rPr>
        <w:t xml:space="preserve"> </w:t>
      </w:r>
    </w:p>
    <w:p w:rsidR="007F7A1F" w:rsidRPr="007F7A1F" w:rsidRDefault="007F7A1F" w:rsidP="00A97923">
      <w:pPr>
        <w:autoSpaceDE w:val="0"/>
        <w:autoSpaceDN w:val="0"/>
        <w:adjustRightInd w:val="0"/>
        <w:spacing w:after="0" w:line="240" w:lineRule="auto"/>
        <w:rPr>
          <w:rFonts w:eastAsia="TimesNewRoman" w:cs="TimesNewRoman"/>
          <w:sz w:val="24"/>
          <w:szCs w:val="24"/>
        </w:rPr>
      </w:pPr>
      <w:r w:rsidRPr="007F7A1F">
        <w:rPr>
          <w:rFonts w:cs="Times New Roman"/>
          <w:sz w:val="24"/>
          <w:szCs w:val="24"/>
        </w:rPr>
        <w:t>Wilgotno</w:t>
      </w:r>
      <w:r w:rsidRPr="007F7A1F">
        <w:rPr>
          <w:rFonts w:eastAsia="TimesNewRoman" w:cs="TimesNewRoman"/>
          <w:sz w:val="24"/>
          <w:szCs w:val="24"/>
        </w:rPr>
        <w:t xml:space="preserve">ść </w:t>
      </w:r>
      <w:r w:rsidRPr="007F7A1F">
        <w:rPr>
          <w:rFonts w:cs="Times New Roman"/>
          <w:sz w:val="24"/>
          <w:szCs w:val="24"/>
        </w:rPr>
        <w:t>powietrza w trakcie malowania nie mo</w:t>
      </w:r>
      <w:r w:rsidR="005161D8">
        <w:rPr>
          <w:rFonts w:eastAsia="TimesNewRoman" w:cs="TimesNewRoman"/>
          <w:sz w:val="24"/>
          <w:szCs w:val="24"/>
        </w:rPr>
        <w:t>ż</w:t>
      </w:r>
      <w:r w:rsidRPr="007F7A1F">
        <w:rPr>
          <w:rFonts w:cs="Times New Roman"/>
          <w:sz w:val="24"/>
          <w:szCs w:val="24"/>
        </w:rPr>
        <w:t>e przekracza</w:t>
      </w:r>
      <w:r w:rsidRPr="007F7A1F">
        <w:rPr>
          <w:rFonts w:eastAsia="TimesNewRoman" w:cs="TimesNewRoman"/>
          <w:sz w:val="24"/>
          <w:szCs w:val="24"/>
        </w:rPr>
        <w:t xml:space="preserve">ć </w:t>
      </w:r>
      <w:r w:rsidRPr="007F7A1F">
        <w:rPr>
          <w:rFonts w:cs="Times New Roman"/>
          <w:sz w:val="24"/>
          <w:szCs w:val="24"/>
        </w:rPr>
        <w:t>85%, a temp. nie mo</w:t>
      </w:r>
      <w:r w:rsidR="00A97923">
        <w:rPr>
          <w:rFonts w:eastAsia="TimesNewRoman" w:cs="TimesNewRoman"/>
          <w:sz w:val="24"/>
          <w:szCs w:val="24"/>
        </w:rPr>
        <w:t>ż</w:t>
      </w:r>
      <w:r w:rsidRPr="007F7A1F">
        <w:rPr>
          <w:rFonts w:cs="Times New Roman"/>
          <w:sz w:val="24"/>
          <w:szCs w:val="24"/>
        </w:rPr>
        <w:t>e by</w:t>
      </w:r>
      <w:r w:rsidRPr="007F7A1F">
        <w:rPr>
          <w:rFonts w:eastAsia="TimesNewRoman" w:cs="TimesNewRoman"/>
          <w:sz w:val="24"/>
          <w:szCs w:val="24"/>
        </w:rPr>
        <w:t>ć</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ni</w:t>
      </w:r>
      <w:r w:rsidR="00A97923">
        <w:rPr>
          <w:rFonts w:eastAsia="TimesNewRoman" w:cs="TimesNewRoman"/>
          <w:sz w:val="24"/>
          <w:szCs w:val="24"/>
        </w:rPr>
        <w:t>ż</w:t>
      </w:r>
      <w:r w:rsidRPr="007F7A1F">
        <w:rPr>
          <w:rFonts w:cs="Times New Roman"/>
          <w:sz w:val="24"/>
          <w:szCs w:val="24"/>
        </w:rPr>
        <w:t>sza ni</w:t>
      </w:r>
      <w:r w:rsidR="00A97923">
        <w:rPr>
          <w:rFonts w:eastAsia="TimesNewRoman" w:cs="TimesNewRoman"/>
          <w:sz w:val="24"/>
          <w:szCs w:val="24"/>
        </w:rPr>
        <w:t>ż</w:t>
      </w:r>
      <w:r w:rsidRPr="007F7A1F">
        <w:rPr>
          <w:rFonts w:eastAsia="TimesNewRoman" w:cs="TimesNewRoman"/>
          <w:sz w:val="24"/>
          <w:szCs w:val="24"/>
        </w:rPr>
        <w:t xml:space="preserve"> </w:t>
      </w:r>
      <w:r w:rsidRPr="007F7A1F">
        <w:rPr>
          <w:rFonts w:cs="Times New Roman"/>
          <w:sz w:val="24"/>
          <w:szCs w:val="24"/>
        </w:rPr>
        <w:t>5°C, a jednocze</w:t>
      </w:r>
      <w:r w:rsidRPr="007F7A1F">
        <w:rPr>
          <w:rFonts w:eastAsia="TimesNewRoman" w:cs="TimesNewRoman"/>
          <w:sz w:val="24"/>
          <w:szCs w:val="24"/>
        </w:rPr>
        <w:t>ś</w:t>
      </w:r>
      <w:r w:rsidRPr="007F7A1F">
        <w:rPr>
          <w:rFonts w:cs="Times New Roman"/>
          <w:sz w:val="24"/>
          <w:szCs w:val="24"/>
        </w:rPr>
        <w:t>nie wy</w:t>
      </w:r>
      <w:r w:rsidR="00A97923">
        <w:rPr>
          <w:rFonts w:eastAsia="TimesNewRoman" w:cs="TimesNewRoman"/>
          <w:sz w:val="24"/>
          <w:szCs w:val="24"/>
        </w:rPr>
        <w:t>ż</w:t>
      </w:r>
      <w:r w:rsidRPr="007F7A1F">
        <w:rPr>
          <w:rFonts w:cs="Times New Roman"/>
          <w:sz w:val="24"/>
          <w:szCs w:val="24"/>
        </w:rPr>
        <w:t>sza o 3°C od temp. punktu rosy.</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Elementy malowane nie mog</w:t>
      </w:r>
      <w:r w:rsidRPr="007F7A1F">
        <w:rPr>
          <w:rFonts w:eastAsia="TimesNewRoman" w:cs="TimesNewRoman"/>
          <w:sz w:val="24"/>
          <w:szCs w:val="24"/>
        </w:rPr>
        <w:t xml:space="preserve">ą </w:t>
      </w:r>
      <w:r w:rsidRPr="007F7A1F">
        <w:rPr>
          <w:rFonts w:cs="Times New Roman"/>
          <w:sz w:val="24"/>
          <w:szCs w:val="24"/>
        </w:rPr>
        <w:t>by</w:t>
      </w:r>
      <w:r w:rsidRPr="007F7A1F">
        <w:rPr>
          <w:rFonts w:eastAsia="TimesNewRoman" w:cs="TimesNewRoman"/>
          <w:sz w:val="24"/>
          <w:szCs w:val="24"/>
        </w:rPr>
        <w:t xml:space="preserve">ć </w:t>
      </w:r>
      <w:r w:rsidRPr="007F7A1F">
        <w:rPr>
          <w:rFonts w:cs="Times New Roman"/>
          <w:sz w:val="24"/>
          <w:szCs w:val="24"/>
        </w:rPr>
        <w:t>ogrzane do temp. wy</w:t>
      </w:r>
      <w:r w:rsidR="00A97923">
        <w:rPr>
          <w:rFonts w:eastAsia="TimesNewRoman" w:cs="TimesNewRoman"/>
          <w:sz w:val="24"/>
          <w:szCs w:val="24"/>
        </w:rPr>
        <w:t>ż</w:t>
      </w:r>
      <w:r w:rsidRPr="007F7A1F">
        <w:rPr>
          <w:rFonts w:cs="Times New Roman"/>
          <w:sz w:val="24"/>
          <w:szCs w:val="24"/>
        </w:rPr>
        <w:t>szej ni</w:t>
      </w:r>
      <w:r w:rsidR="00A97923">
        <w:rPr>
          <w:rFonts w:eastAsia="TimesNewRoman" w:cs="TimesNewRoman"/>
          <w:sz w:val="24"/>
          <w:szCs w:val="24"/>
        </w:rPr>
        <w:t>ż</w:t>
      </w:r>
      <w:r w:rsidRPr="007F7A1F">
        <w:rPr>
          <w:rFonts w:eastAsia="TimesNewRoman" w:cs="TimesNewRoman"/>
          <w:sz w:val="24"/>
          <w:szCs w:val="24"/>
        </w:rPr>
        <w:t xml:space="preserve"> </w:t>
      </w:r>
      <w:r w:rsidRPr="007F7A1F">
        <w:rPr>
          <w:rFonts w:cs="Times New Roman"/>
          <w:sz w:val="24"/>
          <w:szCs w:val="24"/>
        </w:rPr>
        <w:t>3</w:t>
      </w:r>
      <w:r w:rsidR="00A97923">
        <w:rPr>
          <w:rFonts w:cs="Times New Roman"/>
          <w:sz w:val="24"/>
          <w:szCs w:val="24"/>
        </w:rPr>
        <w:t>5</w:t>
      </w:r>
      <w:r w:rsidRPr="007F7A1F">
        <w:rPr>
          <w:rFonts w:cs="Times New Roman"/>
          <w:sz w:val="24"/>
          <w:szCs w:val="24"/>
        </w:rPr>
        <w:t>°C. Prac malarskich nie</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wolno wykonywa</w:t>
      </w:r>
      <w:r w:rsidRPr="007F7A1F">
        <w:rPr>
          <w:rFonts w:eastAsia="TimesNewRoman" w:cs="TimesNewRoman"/>
          <w:sz w:val="24"/>
          <w:szCs w:val="24"/>
        </w:rPr>
        <w:t xml:space="preserve">ć </w:t>
      </w:r>
      <w:r w:rsidRPr="007F7A1F">
        <w:rPr>
          <w:rFonts w:cs="Times New Roman"/>
          <w:sz w:val="24"/>
          <w:szCs w:val="24"/>
        </w:rPr>
        <w:t>we wczesnych godzinach rannych oraz dwie godziny przed zachodem</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sło</w:t>
      </w:r>
      <w:r w:rsidRPr="007F7A1F">
        <w:rPr>
          <w:rFonts w:eastAsia="TimesNewRoman" w:cs="TimesNewRoman"/>
          <w:sz w:val="24"/>
          <w:szCs w:val="24"/>
        </w:rPr>
        <w:t>ń</w:t>
      </w:r>
      <w:r w:rsidRPr="007F7A1F">
        <w:rPr>
          <w:rFonts w:cs="Times New Roman"/>
          <w:sz w:val="24"/>
          <w:szCs w:val="24"/>
        </w:rPr>
        <w:t>ca.</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W czasie malowania nie mog</w:t>
      </w:r>
      <w:r w:rsidRPr="007F7A1F">
        <w:rPr>
          <w:rFonts w:eastAsia="TimesNewRoman" w:cs="TimesNewRoman"/>
          <w:sz w:val="24"/>
          <w:szCs w:val="24"/>
        </w:rPr>
        <w:t xml:space="preserve">ą </w:t>
      </w:r>
      <w:r w:rsidRPr="007F7A1F">
        <w:rPr>
          <w:rFonts w:cs="Times New Roman"/>
          <w:sz w:val="24"/>
          <w:szCs w:val="24"/>
        </w:rPr>
        <w:t>wyst</w:t>
      </w:r>
      <w:r w:rsidRPr="007F7A1F">
        <w:rPr>
          <w:rFonts w:eastAsia="TimesNewRoman" w:cs="TimesNewRoman"/>
          <w:sz w:val="24"/>
          <w:szCs w:val="24"/>
        </w:rPr>
        <w:t>ę</w:t>
      </w:r>
      <w:r w:rsidRPr="007F7A1F">
        <w:rPr>
          <w:rFonts w:cs="Times New Roman"/>
          <w:sz w:val="24"/>
          <w:szCs w:val="24"/>
        </w:rPr>
        <w:t>powa</w:t>
      </w:r>
      <w:r w:rsidRPr="007F7A1F">
        <w:rPr>
          <w:rFonts w:eastAsia="TimesNewRoman" w:cs="TimesNewRoman"/>
          <w:sz w:val="24"/>
          <w:szCs w:val="24"/>
        </w:rPr>
        <w:t xml:space="preserve">ć </w:t>
      </w:r>
      <w:r w:rsidR="00A97923">
        <w:rPr>
          <w:rFonts w:eastAsia="TimesNewRoman" w:cs="TimesNewRoman"/>
          <w:sz w:val="24"/>
          <w:szCs w:val="24"/>
        </w:rPr>
        <w:t>ż</w:t>
      </w:r>
      <w:r w:rsidRPr="007F7A1F">
        <w:rPr>
          <w:rFonts w:cs="Times New Roman"/>
          <w:sz w:val="24"/>
          <w:szCs w:val="24"/>
        </w:rPr>
        <w:t>adne opady atmosferyczne ani mgła</w:t>
      </w:r>
      <w:r w:rsidR="00A97923">
        <w:rPr>
          <w:rFonts w:cs="Times New Roman"/>
          <w:sz w:val="24"/>
          <w:szCs w:val="24"/>
        </w:rPr>
        <w:t>.</w:t>
      </w:r>
    </w:p>
    <w:p w:rsidR="007F7A1F" w:rsidRPr="00A97923" w:rsidRDefault="007F7A1F" w:rsidP="007F7A1F">
      <w:pPr>
        <w:autoSpaceDE w:val="0"/>
        <w:autoSpaceDN w:val="0"/>
        <w:adjustRightInd w:val="0"/>
        <w:spacing w:after="0" w:line="240" w:lineRule="auto"/>
        <w:rPr>
          <w:rFonts w:cs="Times New Roman"/>
          <w:b/>
          <w:bCs/>
          <w:sz w:val="24"/>
          <w:szCs w:val="24"/>
          <w:u w:val="single"/>
        </w:rPr>
      </w:pPr>
      <w:r w:rsidRPr="00A97923">
        <w:rPr>
          <w:rFonts w:cs="Times New Roman"/>
          <w:b/>
          <w:bCs/>
          <w:sz w:val="24"/>
          <w:szCs w:val="24"/>
          <w:u w:val="single"/>
        </w:rPr>
        <w:t>2. Materiały</w:t>
      </w:r>
    </w:p>
    <w:p w:rsidR="00CF7E43" w:rsidRDefault="00CF7E43" w:rsidP="00CF7E43">
      <w:pPr>
        <w:autoSpaceDE w:val="0"/>
        <w:autoSpaceDN w:val="0"/>
        <w:adjustRightInd w:val="0"/>
        <w:spacing w:after="0" w:line="240" w:lineRule="auto"/>
        <w:rPr>
          <w:rFonts w:cs="Times New Roman"/>
          <w:sz w:val="24"/>
          <w:szCs w:val="24"/>
        </w:rPr>
      </w:pPr>
      <w:r w:rsidRPr="00CF7E43">
        <w:rPr>
          <w:rFonts w:cs="Times New Roman"/>
          <w:b/>
          <w:sz w:val="24"/>
          <w:szCs w:val="24"/>
        </w:rPr>
        <w:t>2.1. Wymagania dla podstawowych materiałów</w:t>
      </w:r>
      <w:r w:rsidRPr="00CF7E43">
        <w:rPr>
          <w:rFonts w:cs="Times New Roman"/>
          <w:sz w:val="24"/>
          <w:szCs w:val="24"/>
        </w:rPr>
        <w:t xml:space="preserve"> </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Do renowacji stosuje się pokrycie malarskie tr</w:t>
      </w:r>
      <w:r w:rsidR="00FD36FC">
        <w:rPr>
          <w:rFonts w:cs="Times New Roman"/>
          <w:sz w:val="24"/>
          <w:szCs w:val="24"/>
        </w:rPr>
        <w:t>ójwarstwowe o łącznej grubości 150</w:t>
      </w:r>
      <w:r w:rsidRPr="00CF7E43">
        <w:rPr>
          <w:rFonts w:cs="Times New Roman"/>
          <w:sz w:val="24"/>
          <w:szCs w:val="24"/>
        </w:rPr>
        <w:t xml:space="preserve"> </w:t>
      </w:r>
      <w:proofErr w:type="spellStart"/>
      <w:r w:rsidRPr="00CF7E43">
        <w:rPr>
          <w:rFonts w:cs="Times New Roman"/>
          <w:sz w:val="24"/>
          <w:szCs w:val="24"/>
        </w:rPr>
        <w:t>μm</w:t>
      </w:r>
      <w:proofErr w:type="spellEnd"/>
      <w:r w:rsidRPr="00CF7E43">
        <w:rPr>
          <w:rFonts w:cs="Times New Roman"/>
          <w:sz w:val="24"/>
          <w:szCs w:val="24"/>
        </w:rPr>
        <w:t xml:space="preserve"> w stanie suchym powłoki. Doboru zestawu pokryć malarskich do wykonania nawierzchni </w:t>
      </w:r>
      <w:r>
        <w:rPr>
          <w:rFonts w:cs="Times New Roman"/>
          <w:sz w:val="24"/>
          <w:szCs w:val="24"/>
        </w:rPr>
        <w:t>W</w:t>
      </w:r>
      <w:r w:rsidRPr="00CF7E43">
        <w:rPr>
          <w:rFonts w:cs="Times New Roman"/>
          <w:sz w:val="24"/>
          <w:szCs w:val="24"/>
        </w:rPr>
        <w:t>ykonawca dokonuje we własnym zakresie. Zestaw ten jednak musi:</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odpowiadać warunkom niniejszej ST</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uzyskać akceptację Inżyniera</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xml:space="preserve">- zgodny z </w:t>
      </w:r>
      <w:r>
        <w:rPr>
          <w:rFonts w:cs="Times New Roman"/>
          <w:sz w:val="24"/>
          <w:szCs w:val="24"/>
        </w:rPr>
        <w:t>kartami technicznymi produktów.</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Materiałami stosowanymi do wykonania zabezpieczenia antykorozyjnego istniejącej konstrukcji stalowej są:</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a) Farby epoksydowe do gruntowania, chemoodporne, tlenkowe, posiadające następujące właściwości:</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lastRenderedPageBreak/>
        <w:t xml:space="preserve">- bardzo wysoką skuteczność ochrony w naturalnych warunkach użytkowania –zdolność nanoszenia - min. 40 </w:t>
      </w:r>
      <w:proofErr w:type="spellStart"/>
      <w:r w:rsidRPr="00CF7E43">
        <w:rPr>
          <w:rFonts w:cs="Times New Roman"/>
          <w:sz w:val="24"/>
          <w:szCs w:val="24"/>
        </w:rPr>
        <w:t>μm</w:t>
      </w:r>
      <w:proofErr w:type="spellEnd"/>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xml:space="preserve">- możliwość aplikacji na powierzchnię oczyszczoną do stopnia </w:t>
      </w:r>
      <w:proofErr w:type="spellStart"/>
      <w:r w:rsidRPr="00CF7E43">
        <w:rPr>
          <w:rFonts w:cs="Times New Roman"/>
          <w:sz w:val="24"/>
          <w:szCs w:val="24"/>
        </w:rPr>
        <w:t>Sa</w:t>
      </w:r>
      <w:proofErr w:type="spellEnd"/>
      <w:r w:rsidRPr="00CF7E43">
        <w:rPr>
          <w:rFonts w:cs="Times New Roman"/>
          <w:sz w:val="24"/>
          <w:szCs w:val="24"/>
        </w:rPr>
        <w:t xml:space="preserve"> 2½ wg PN- ISO 8501-1</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b) Nawierzchniowa emalia epoksydowa chemoodporna o właściwościach:</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powinna tworzyć powłoki trwałe, odporne na procesy starzenia -duża elastyczność i odporność na ścieranie</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xml:space="preserve">- zdolność do nanoszenia grubowarstwowego - 60 </w:t>
      </w:r>
      <w:proofErr w:type="spellStart"/>
      <w:r w:rsidRPr="00CF7E43">
        <w:rPr>
          <w:rFonts w:cs="Times New Roman"/>
          <w:sz w:val="24"/>
          <w:szCs w:val="24"/>
        </w:rPr>
        <w:t>μm</w:t>
      </w:r>
      <w:proofErr w:type="spellEnd"/>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odporność na wpływy atmosferyczne</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zachować trwałość barwy i odporność na działanie promieniowania słonecznego</w:t>
      </w:r>
    </w:p>
    <w:p w:rsidR="00CF7E43" w:rsidRPr="00CF7E43" w:rsidRDefault="00C72E98" w:rsidP="00CF7E43">
      <w:pPr>
        <w:autoSpaceDE w:val="0"/>
        <w:autoSpaceDN w:val="0"/>
        <w:adjustRightInd w:val="0"/>
        <w:spacing w:after="0" w:line="240" w:lineRule="auto"/>
        <w:rPr>
          <w:rFonts w:cs="Times New Roman"/>
          <w:sz w:val="24"/>
          <w:szCs w:val="24"/>
        </w:rPr>
      </w:pPr>
      <w:r>
        <w:rPr>
          <w:rFonts w:cs="Times New Roman"/>
          <w:sz w:val="24"/>
          <w:szCs w:val="24"/>
        </w:rPr>
        <w:t xml:space="preserve">Kolory zgodne z paletą barw RAL: </w:t>
      </w:r>
      <w:r w:rsidRPr="00C72E98">
        <w:rPr>
          <w:rFonts w:cs="Times New Roman"/>
          <w:sz w:val="24"/>
          <w:szCs w:val="24"/>
        </w:rPr>
        <w:t>RAL4010 - 4,25 m</w:t>
      </w:r>
      <w:r>
        <w:rPr>
          <w:rFonts w:cs="Times New Roman"/>
          <w:sz w:val="24"/>
          <w:szCs w:val="24"/>
          <w:vertAlign w:val="superscript"/>
        </w:rPr>
        <w:t>2</w:t>
      </w:r>
      <w:r w:rsidRPr="00C72E98">
        <w:rPr>
          <w:rFonts w:cs="Times New Roman"/>
          <w:sz w:val="24"/>
          <w:szCs w:val="24"/>
        </w:rPr>
        <w:t>, RAL1021 - 14,34 m</w:t>
      </w:r>
      <w:r>
        <w:rPr>
          <w:rFonts w:cs="Times New Roman"/>
          <w:sz w:val="24"/>
          <w:szCs w:val="24"/>
          <w:vertAlign w:val="superscript"/>
        </w:rPr>
        <w:t>2</w:t>
      </w:r>
      <w:r w:rsidRPr="00C72E98">
        <w:rPr>
          <w:rFonts w:cs="Times New Roman"/>
          <w:sz w:val="24"/>
          <w:szCs w:val="24"/>
        </w:rPr>
        <w:t>, RAL5015 - 66,94 m</w:t>
      </w:r>
      <w:r>
        <w:rPr>
          <w:rFonts w:cs="Times New Roman"/>
          <w:sz w:val="24"/>
          <w:szCs w:val="24"/>
          <w:vertAlign w:val="superscript"/>
        </w:rPr>
        <w:t>2</w:t>
      </w:r>
    </w:p>
    <w:p w:rsidR="00CF7E43" w:rsidRPr="00CF7E43" w:rsidRDefault="00CF7E43" w:rsidP="00CF7E43">
      <w:pPr>
        <w:autoSpaceDE w:val="0"/>
        <w:autoSpaceDN w:val="0"/>
        <w:adjustRightInd w:val="0"/>
        <w:spacing w:after="0" w:line="240" w:lineRule="auto"/>
        <w:rPr>
          <w:rFonts w:cs="Times New Roman"/>
          <w:b/>
          <w:sz w:val="24"/>
          <w:szCs w:val="24"/>
        </w:rPr>
      </w:pPr>
      <w:r w:rsidRPr="00CF7E43">
        <w:rPr>
          <w:rFonts w:cs="Times New Roman"/>
          <w:b/>
          <w:sz w:val="24"/>
          <w:szCs w:val="24"/>
        </w:rPr>
        <w:t>2.2. Wymagania szczegółowe</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 xml:space="preserve">Podczas przygotowania produktu należy ściśle stosować się do zaleceń producenta </w:t>
      </w:r>
    </w:p>
    <w:p w:rsidR="00CF7E43" w:rsidRPr="00CF7E43"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i danych zawartych w kartach technicznych poszczególnego produktu oraz przestrzegać warunków jego użycia. Farby należy przechowywać w warunkach i okresach czasu określonych przez producenta.</w:t>
      </w:r>
    </w:p>
    <w:p w:rsidR="00CF7E43" w:rsidRPr="00C72E98" w:rsidRDefault="00CF7E43" w:rsidP="00CF7E43">
      <w:pPr>
        <w:autoSpaceDE w:val="0"/>
        <w:autoSpaceDN w:val="0"/>
        <w:adjustRightInd w:val="0"/>
        <w:spacing w:after="0" w:line="240" w:lineRule="auto"/>
        <w:rPr>
          <w:rFonts w:cs="Times New Roman"/>
          <w:b/>
          <w:sz w:val="24"/>
          <w:szCs w:val="24"/>
        </w:rPr>
      </w:pPr>
      <w:r w:rsidRPr="00C72E98">
        <w:rPr>
          <w:rFonts w:cs="Times New Roman"/>
          <w:b/>
          <w:sz w:val="24"/>
          <w:szCs w:val="24"/>
        </w:rPr>
        <w:t>2.3. Składowanie materiałów</w:t>
      </w:r>
    </w:p>
    <w:p w:rsidR="007F7A1F" w:rsidRPr="007F7A1F" w:rsidRDefault="00CF7E43" w:rsidP="00CF7E43">
      <w:pPr>
        <w:autoSpaceDE w:val="0"/>
        <w:autoSpaceDN w:val="0"/>
        <w:adjustRightInd w:val="0"/>
        <w:spacing w:after="0" w:line="240" w:lineRule="auto"/>
        <w:rPr>
          <w:rFonts w:cs="Times New Roman"/>
          <w:sz w:val="24"/>
          <w:szCs w:val="24"/>
        </w:rPr>
      </w:pPr>
      <w:r w:rsidRPr="00CF7E43">
        <w:rPr>
          <w:rFonts w:cs="Times New Roman"/>
          <w:sz w:val="24"/>
          <w:szCs w:val="24"/>
        </w:rPr>
        <w:t>Wyroby lakierowe należy przechowywać w magazynach zamkniętych, stanowiących wydzielone budynki lub pomieszczenia, odpowiadające przepisom dotyczącym magazynów materiałów łatwopalnych zgodnie z normą PN-89/C- 81400. Temperatura wewnątrz pomieszczeń magazynowych powinna wynosić +4 do +25ºC.</w:t>
      </w:r>
    </w:p>
    <w:p w:rsidR="007F7A1F" w:rsidRPr="00C72E98" w:rsidRDefault="007F7A1F" w:rsidP="007F7A1F">
      <w:pPr>
        <w:autoSpaceDE w:val="0"/>
        <w:autoSpaceDN w:val="0"/>
        <w:adjustRightInd w:val="0"/>
        <w:spacing w:after="0" w:line="240" w:lineRule="auto"/>
        <w:rPr>
          <w:rFonts w:cs="Times New Roman"/>
          <w:b/>
          <w:bCs/>
          <w:sz w:val="24"/>
          <w:szCs w:val="24"/>
          <w:u w:val="single"/>
        </w:rPr>
      </w:pPr>
      <w:r w:rsidRPr="00C72E98">
        <w:rPr>
          <w:rFonts w:cs="Times New Roman"/>
          <w:b/>
          <w:bCs/>
          <w:sz w:val="24"/>
          <w:szCs w:val="24"/>
          <w:u w:val="single"/>
        </w:rPr>
        <w:t>3. Sprz</w:t>
      </w:r>
      <w:r w:rsidRPr="00C72E98">
        <w:rPr>
          <w:rFonts w:cs="TimesNewRoman,Bold"/>
          <w:b/>
          <w:bCs/>
          <w:sz w:val="24"/>
          <w:szCs w:val="24"/>
          <w:u w:val="single"/>
        </w:rPr>
        <w:t>ę</w:t>
      </w:r>
      <w:r w:rsidRPr="00C72E98">
        <w:rPr>
          <w:rFonts w:cs="Times New Roman"/>
          <w:b/>
          <w:bCs/>
          <w:sz w:val="24"/>
          <w:szCs w:val="24"/>
          <w:u w:val="single"/>
        </w:rPr>
        <w:t>t</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Roboty można wykonać przy użyciu sprzętu zaakceptowanego przez Inżyniera, który będzie stosował do: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a) przygotowania powierzchni stali przed wykonaniem powłok,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b) nanoszenia powłoki gruntującej,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c) nanoszenia powłoki warstwy nawierzchniowej,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d) kontroli bieżącej jakości materiałów i wykonania.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Inspektor Nadzoru może polecić Wykonawcy użycia próbnie sprzętu i wykonania badań jakości wykonanych próbek.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Do wykonania prac potrzebne są:</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 urządzenia do natryskowego malowania konstrukcji (natrysk hydrodynamiczny - bezpowietrzny lub do natrysk konwencjonalny),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 pędzle z naturalnej szczeciny,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 wałki o średnim włosiu,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 szczotki stalowe,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 szlifierki,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urządzenie do zmycia konstrukcji wodą pod ciśnieniem,</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przyrząd do nieniszczącego mierzenia grubości nałożonych powłok malarskich,</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 xml:space="preserve">- termometr do pomiaru temperatury i wilgotnościomierz do mierzenia wilgotności powietrza, </w:t>
      </w:r>
    </w:p>
    <w:p w:rsidR="007F7A1F" w:rsidRPr="007F7A1F"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Nanoszenie farb należy wykonać zgodnie z kartami technicznymi produktów, instrukcjami nakładania farb dostarczonymi przez producenta farb. Prawidłowe ustalenie parametrów malowania należy przeprowadzić na próbnych powierzchniach i uzyskać akceptacje Inżyniera</w:t>
      </w:r>
    </w:p>
    <w:p w:rsidR="007F7A1F" w:rsidRPr="00C72E98" w:rsidRDefault="007F7A1F" w:rsidP="007F7A1F">
      <w:pPr>
        <w:autoSpaceDE w:val="0"/>
        <w:autoSpaceDN w:val="0"/>
        <w:adjustRightInd w:val="0"/>
        <w:spacing w:after="0" w:line="240" w:lineRule="auto"/>
        <w:rPr>
          <w:rFonts w:cs="Times New Roman"/>
          <w:b/>
          <w:bCs/>
          <w:sz w:val="24"/>
          <w:szCs w:val="24"/>
          <w:u w:val="single"/>
        </w:rPr>
      </w:pPr>
      <w:r w:rsidRPr="00C72E98">
        <w:rPr>
          <w:rFonts w:cs="Times New Roman"/>
          <w:b/>
          <w:bCs/>
          <w:sz w:val="24"/>
          <w:szCs w:val="24"/>
          <w:u w:val="single"/>
        </w:rPr>
        <w:t>4. Wykonanie robót</w:t>
      </w:r>
    </w:p>
    <w:p w:rsidR="005161D8" w:rsidRPr="005161D8" w:rsidRDefault="007F7A1F" w:rsidP="005161D8">
      <w:pPr>
        <w:autoSpaceDE w:val="0"/>
        <w:autoSpaceDN w:val="0"/>
        <w:adjustRightInd w:val="0"/>
        <w:spacing w:after="0" w:line="240" w:lineRule="auto"/>
        <w:rPr>
          <w:rFonts w:cs="Times New Roman"/>
          <w:b/>
          <w:sz w:val="24"/>
          <w:szCs w:val="24"/>
        </w:rPr>
      </w:pPr>
      <w:r w:rsidRPr="007F7A1F">
        <w:rPr>
          <w:rFonts w:cs="Times New Roman"/>
          <w:b/>
          <w:bCs/>
          <w:sz w:val="24"/>
          <w:szCs w:val="24"/>
        </w:rPr>
        <w:t xml:space="preserve">4.1 </w:t>
      </w:r>
      <w:r w:rsidR="005161D8" w:rsidRPr="005161D8">
        <w:rPr>
          <w:rFonts w:cs="Times New Roman"/>
          <w:b/>
          <w:sz w:val="24"/>
          <w:szCs w:val="24"/>
        </w:rPr>
        <w:t>Ogólne warunki wykonania robót</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Wykonawca przedstawi Inżynierowi do a</w:t>
      </w:r>
      <w:r>
        <w:rPr>
          <w:rFonts w:cs="Times New Roman"/>
          <w:sz w:val="24"/>
          <w:szCs w:val="24"/>
        </w:rPr>
        <w:t xml:space="preserve">kceptacji </w:t>
      </w:r>
      <w:r w:rsidRPr="005161D8">
        <w:rPr>
          <w:rFonts w:cs="Times New Roman"/>
          <w:sz w:val="24"/>
          <w:szCs w:val="24"/>
        </w:rPr>
        <w:t>harmonogram robót uwzględniając</w:t>
      </w:r>
      <w:r>
        <w:rPr>
          <w:rFonts w:cs="Times New Roman"/>
          <w:sz w:val="24"/>
          <w:szCs w:val="24"/>
        </w:rPr>
        <w:t>y</w:t>
      </w:r>
      <w:r w:rsidRPr="005161D8">
        <w:rPr>
          <w:rFonts w:cs="Times New Roman"/>
          <w:sz w:val="24"/>
          <w:szCs w:val="24"/>
        </w:rPr>
        <w:t xml:space="preserve"> wszystkie warunki, w jakich będzie wykonane pokrywanie powłokami malarskimi.</w:t>
      </w:r>
    </w:p>
    <w:p w:rsidR="005161D8" w:rsidRPr="005161D8" w:rsidRDefault="005161D8" w:rsidP="005161D8">
      <w:pPr>
        <w:autoSpaceDE w:val="0"/>
        <w:autoSpaceDN w:val="0"/>
        <w:adjustRightInd w:val="0"/>
        <w:spacing w:after="0" w:line="240" w:lineRule="auto"/>
        <w:rPr>
          <w:rFonts w:cs="Times New Roman"/>
          <w:b/>
          <w:sz w:val="24"/>
          <w:szCs w:val="24"/>
        </w:rPr>
      </w:pPr>
      <w:r w:rsidRPr="005161D8">
        <w:rPr>
          <w:rFonts w:cs="Times New Roman"/>
          <w:b/>
          <w:sz w:val="24"/>
          <w:szCs w:val="24"/>
        </w:rPr>
        <w:t>4.2. Przygotowanie powierzchni do malowania</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lastRenderedPageBreak/>
        <w:t xml:space="preserve">Oczyszczenie ręczne polega na usunięciu z powierzchni stalowych zanieczyszczeń w postaci zgorzeliny, rdzy, tłuszczów, smarów, kurzu, pyłu, wilgoci. Podstawową czynnością jest usunięcie zgorzeliny i rdzy, co należy wykonać przy pomocy szczotek drucianych bądź papieru ściernego. Przed przystąpieniem do malowania powierzchnię stali należy odpylić i odtłuścić benzyną ekstrakcyjną lub zmyć wodą pod ciśnieniem z dodatkiem środka powierzchniowo czynnego. </w:t>
      </w:r>
      <w:r w:rsidRPr="005161D8">
        <w:rPr>
          <w:rFonts w:cs="Times New Roman"/>
          <w:sz w:val="24"/>
          <w:szCs w:val="24"/>
        </w:rPr>
        <w:tab/>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Pył i kurz należy usunąć z oczyszczonych powierzchni bezpośrednio przed malowaniem przy pomocy szczotek z włosia lub przy pomocy odkurzaczy przemysłowych. Obróbkę powierzchni należy prowadzić wyłącznie wtedy, gdy temperatura konstrukcji jest co najmniej o 3º wyższa niż temperatura punktu rosy.</w:t>
      </w:r>
    </w:p>
    <w:p w:rsidR="005161D8" w:rsidRPr="005161D8" w:rsidRDefault="005161D8" w:rsidP="005161D8">
      <w:pPr>
        <w:autoSpaceDE w:val="0"/>
        <w:autoSpaceDN w:val="0"/>
        <w:adjustRightInd w:val="0"/>
        <w:spacing w:after="0" w:line="240" w:lineRule="auto"/>
        <w:rPr>
          <w:rFonts w:cs="Times New Roman"/>
          <w:b/>
          <w:sz w:val="24"/>
          <w:szCs w:val="24"/>
        </w:rPr>
      </w:pPr>
      <w:r>
        <w:rPr>
          <w:rFonts w:cs="Times New Roman"/>
          <w:b/>
          <w:sz w:val="24"/>
          <w:szCs w:val="24"/>
        </w:rPr>
        <w:t>4</w:t>
      </w:r>
      <w:r w:rsidRPr="005161D8">
        <w:rPr>
          <w:rFonts w:cs="Times New Roman"/>
          <w:b/>
          <w:sz w:val="24"/>
          <w:szCs w:val="24"/>
        </w:rPr>
        <w:t>.3. Nanoszenie powłok malarskich</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Wykonawca malowania powinien dysponować takim ciągiem technologicznym, by nanoszenie natryskowe farby bądź ręczne następowało na tej samej zmianie roboczej, co czyszczenie. Powierzchnia stali przed nałożeniem malarskiej warstwy podkładowej powinna być odebrana przed początkiem malowania przez Inspektora Nadzoru. Do nałożenia każdej następnej warstwy farby można przystąpić dopiero po całkowitym wyschnięciu poprzedniej. Przed nałożeniem warstwy farby innego gatunku lub innego producenta, należy wykonać kilka próbek w celu praktycznego sprawdzenia przyczepności i oddziaływania poszczególnych rodzajów farby.</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Nanoszenie powłok malarskich należy wykonywać zgodnie z kartami technicznymi produktów. Inżynier może zarządzić wykonanie próbnych powłok malarskich na wytypowanych fragmentach konstrukcji w celu oceny jakości, przyczepności do podłoża, bądź przydatności zaproponowanych przez Wykonawcę technik nanoszenia powłok.</w:t>
      </w:r>
    </w:p>
    <w:p w:rsidR="005161D8" w:rsidRPr="005161D8" w:rsidRDefault="005161D8" w:rsidP="005161D8">
      <w:pPr>
        <w:autoSpaceDE w:val="0"/>
        <w:autoSpaceDN w:val="0"/>
        <w:adjustRightInd w:val="0"/>
        <w:spacing w:after="0" w:line="240" w:lineRule="auto"/>
        <w:rPr>
          <w:rFonts w:cs="Times New Roman"/>
          <w:b/>
          <w:sz w:val="24"/>
          <w:szCs w:val="24"/>
        </w:rPr>
      </w:pPr>
      <w:r>
        <w:rPr>
          <w:rFonts w:cs="Times New Roman"/>
          <w:b/>
          <w:sz w:val="24"/>
          <w:szCs w:val="24"/>
        </w:rPr>
        <w:t>4</w:t>
      </w:r>
      <w:r w:rsidRPr="005161D8">
        <w:rPr>
          <w:rFonts w:cs="Times New Roman"/>
          <w:b/>
          <w:sz w:val="24"/>
          <w:szCs w:val="24"/>
        </w:rPr>
        <w:t>.4. Warunki wykonywania prac malarskich</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Temperatura farby podczas nanoszenia, temperatura malowanej konstrukcji, a także temperatura i wilgotność powietrza powinny odpowiadać warunkom podanym w kartach technicznych poszczególnych produktów. Nie wolno prowadzić robót malarskich w czasie deszczu, mgły i występowania rosy. Temperatura powinna być wyższa o co najmniej 3</w:t>
      </w:r>
      <w:r w:rsidRPr="005161D8">
        <w:rPr>
          <w:rFonts w:cs="Times New Roman"/>
          <w:sz w:val="24"/>
          <w:szCs w:val="24"/>
          <w:vertAlign w:val="superscript"/>
        </w:rPr>
        <w:t>o</w:t>
      </w:r>
      <w:r w:rsidRPr="005161D8">
        <w:rPr>
          <w:rFonts w:cs="Times New Roman"/>
          <w:sz w:val="24"/>
          <w:szCs w:val="24"/>
        </w:rPr>
        <w:t>C od temperatury punktu rosy. Wilgotność względna od 0 do 85%. Nie wolno nanosić powłok malarskich na nasłonecznione elementy konstrukcji oraz przy silnym wietrze (4</w:t>
      </w:r>
      <w:r>
        <w:rPr>
          <w:rFonts w:cs="Times New Roman"/>
          <w:sz w:val="24"/>
          <w:szCs w:val="24"/>
          <w:vertAlign w:val="superscript"/>
        </w:rPr>
        <w:t>o</w:t>
      </w:r>
      <w:r w:rsidRPr="005161D8">
        <w:rPr>
          <w:rFonts w:cs="Times New Roman"/>
          <w:sz w:val="24"/>
          <w:szCs w:val="24"/>
        </w:rPr>
        <w:t xml:space="preserve"> Beauforta). Najodpowiedniejsza temperatura powietrza wynosi 15 - 25 ºC. Należy przestrzegać warunku, by świeża powłoka malarska nie była narażona w czasie schnięcia na działanie kurzu i deszczu. Przestrzegać czasu schnięcia poszczególnych warstw.</w:t>
      </w:r>
    </w:p>
    <w:p w:rsidR="005161D8" w:rsidRPr="005161D8" w:rsidRDefault="005161D8" w:rsidP="005161D8">
      <w:pPr>
        <w:autoSpaceDE w:val="0"/>
        <w:autoSpaceDN w:val="0"/>
        <w:adjustRightInd w:val="0"/>
        <w:spacing w:after="0" w:line="240" w:lineRule="auto"/>
        <w:rPr>
          <w:rFonts w:cs="Times New Roman"/>
          <w:b/>
          <w:sz w:val="24"/>
          <w:szCs w:val="24"/>
        </w:rPr>
      </w:pPr>
      <w:r w:rsidRPr="005161D8">
        <w:rPr>
          <w:rFonts w:cs="Times New Roman"/>
          <w:b/>
          <w:sz w:val="24"/>
          <w:szCs w:val="24"/>
        </w:rPr>
        <w:t>4.5. Przygotowanie materiałów malarskich oraz sprzętu</w:t>
      </w:r>
    </w:p>
    <w:p w:rsidR="007F7A1F"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Przed użyciem materiałów malarskich należy sprawdzić ich atesty jakości, termin przydatności do aplikacji. Każdy materiał powłokowy należy przygotować ściśle wg procedury podanej w karcie technicznej produktu. W ogólnym ujęciu na procedurę tę składa się: mieszanie zawartości poszczególnych opakowań w celu jej ujednolicenia, mieszanie ze sobą w określonych proporcjach, dodawanie rozcieńczalnika.</w:t>
      </w:r>
    </w:p>
    <w:p w:rsidR="00C72E98" w:rsidRDefault="00C72E98" w:rsidP="007F7A1F">
      <w:pPr>
        <w:autoSpaceDE w:val="0"/>
        <w:autoSpaceDN w:val="0"/>
        <w:adjustRightInd w:val="0"/>
        <w:spacing w:after="0" w:line="240" w:lineRule="auto"/>
        <w:rPr>
          <w:rFonts w:cs="Times New Roman"/>
          <w:b/>
          <w:sz w:val="24"/>
          <w:szCs w:val="24"/>
          <w:u w:val="single"/>
        </w:rPr>
      </w:pPr>
      <w:r w:rsidRPr="00C72E98">
        <w:rPr>
          <w:rFonts w:cs="Times New Roman"/>
          <w:b/>
          <w:sz w:val="24"/>
          <w:szCs w:val="24"/>
          <w:u w:val="single"/>
        </w:rPr>
        <w:t>5. Transport</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Transport wyrobów lakierowych i rozcieńczalników winien odbywać się z zachowaniem  obowiązujących przepisów o przewozie materiałów niebezpiecznych określonych w PN-89/C-81400.</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Przechowywać wewnątrz pom</w:t>
      </w:r>
      <w:r w:rsidR="005161D8">
        <w:rPr>
          <w:rFonts w:cs="Times New Roman"/>
          <w:sz w:val="24"/>
          <w:szCs w:val="24"/>
        </w:rPr>
        <w:t>ieszczeń w temperaturze od 7-</w:t>
      </w:r>
      <w:r w:rsidR="005161D8" w:rsidRPr="005161D8">
        <w:rPr>
          <w:rFonts w:cs="Times New Roman"/>
          <w:sz w:val="24"/>
          <w:szCs w:val="24"/>
        </w:rPr>
        <w:t>43</w:t>
      </w:r>
      <w:r w:rsidR="005161D8">
        <w:rPr>
          <w:rFonts w:cs="Times New Roman"/>
          <w:sz w:val="24"/>
          <w:szCs w:val="24"/>
          <w:vertAlign w:val="superscript"/>
        </w:rPr>
        <w:t>o</w:t>
      </w:r>
      <w:r w:rsidRPr="005161D8">
        <w:rPr>
          <w:rFonts w:cs="Times New Roman"/>
          <w:sz w:val="24"/>
          <w:szCs w:val="24"/>
        </w:rPr>
        <w:t>C</w:t>
      </w:r>
      <w:r w:rsidRPr="00C72E98">
        <w:rPr>
          <w:rFonts w:cs="Times New Roman"/>
          <w:sz w:val="24"/>
          <w:szCs w:val="24"/>
        </w:rPr>
        <w:t xml:space="preserve"> przy wilgotności 0 - 95%. </w:t>
      </w:r>
    </w:p>
    <w:p w:rsidR="00C72E98" w:rsidRPr="00C72E98" w:rsidRDefault="00C72E98" w:rsidP="00C72E98">
      <w:pPr>
        <w:autoSpaceDE w:val="0"/>
        <w:autoSpaceDN w:val="0"/>
        <w:adjustRightInd w:val="0"/>
        <w:spacing w:after="0" w:line="240" w:lineRule="auto"/>
        <w:rPr>
          <w:rFonts w:cs="Times New Roman"/>
          <w:sz w:val="24"/>
          <w:szCs w:val="24"/>
        </w:rPr>
      </w:pPr>
      <w:r w:rsidRPr="00C72E98">
        <w:rPr>
          <w:rFonts w:cs="Times New Roman"/>
          <w:sz w:val="24"/>
          <w:szCs w:val="24"/>
        </w:rPr>
        <w:t>Czas przechowywania określony jest dokładnie na opakowaniach i kartach technicznych produktów.</w:t>
      </w:r>
    </w:p>
    <w:p w:rsidR="007F7A1F" w:rsidRPr="005161D8" w:rsidRDefault="00C72E98" w:rsidP="007F7A1F">
      <w:pPr>
        <w:autoSpaceDE w:val="0"/>
        <w:autoSpaceDN w:val="0"/>
        <w:adjustRightInd w:val="0"/>
        <w:spacing w:after="0" w:line="240" w:lineRule="auto"/>
        <w:rPr>
          <w:rFonts w:cs="Times New Roman"/>
          <w:b/>
          <w:bCs/>
          <w:sz w:val="24"/>
          <w:szCs w:val="24"/>
          <w:u w:val="single"/>
        </w:rPr>
      </w:pPr>
      <w:r w:rsidRPr="005161D8">
        <w:rPr>
          <w:rFonts w:cs="Times New Roman"/>
          <w:b/>
          <w:bCs/>
          <w:sz w:val="24"/>
          <w:szCs w:val="24"/>
          <w:u w:val="single"/>
        </w:rPr>
        <w:t>6</w:t>
      </w:r>
      <w:r w:rsidR="007F7A1F" w:rsidRPr="005161D8">
        <w:rPr>
          <w:rFonts w:cs="Times New Roman"/>
          <w:b/>
          <w:bCs/>
          <w:sz w:val="24"/>
          <w:szCs w:val="24"/>
          <w:u w:val="single"/>
        </w:rPr>
        <w:t>. Kontrola jako</w:t>
      </w:r>
      <w:r w:rsidR="007F7A1F" w:rsidRPr="005161D8">
        <w:rPr>
          <w:rFonts w:cs="TimesNewRoman,Bold"/>
          <w:b/>
          <w:bCs/>
          <w:sz w:val="24"/>
          <w:szCs w:val="24"/>
          <w:u w:val="single"/>
        </w:rPr>
        <w:t>ś</w:t>
      </w:r>
      <w:r w:rsidR="007F7A1F" w:rsidRPr="005161D8">
        <w:rPr>
          <w:rFonts w:cs="Times New Roman"/>
          <w:b/>
          <w:bCs/>
          <w:sz w:val="24"/>
          <w:szCs w:val="24"/>
          <w:u w:val="single"/>
        </w:rPr>
        <w:t>ci robót</w:t>
      </w:r>
    </w:p>
    <w:p w:rsidR="005161D8" w:rsidRPr="005161D8" w:rsidRDefault="005161D8" w:rsidP="005161D8">
      <w:pPr>
        <w:autoSpaceDE w:val="0"/>
        <w:autoSpaceDN w:val="0"/>
        <w:adjustRightInd w:val="0"/>
        <w:spacing w:after="0" w:line="240" w:lineRule="auto"/>
        <w:rPr>
          <w:rFonts w:cs="Times New Roman"/>
          <w:b/>
          <w:sz w:val="24"/>
          <w:szCs w:val="24"/>
        </w:rPr>
      </w:pPr>
      <w:r w:rsidRPr="005161D8">
        <w:rPr>
          <w:rFonts w:cs="Times New Roman"/>
          <w:b/>
          <w:sz w:val="24"/>
          <w:szCs w:val="24"/>
        </w:rPr>
        <w:t>6.1. Sprawdzenie jakości materiałów malarskich</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lastRenderedPageBreak/>
        <w:t xml:space="preserve">Ocena materiałów malarskich winna być oparta na atestach Producenta. Producent jest zobowiązany przedstawić świadectwo badania kontroli jakości na zgodność produktu z normami wg., których są wytwarzane dla każdej partii. Farby muszą posiadać polskie oznakowania na pojemnikach. Przed użyciem farb należy sprawdzić jej datę ważności. </w:t>
      </w:r>
    </w:p>
    <w:p w:rsidR="005161D8" w:rsidRPr="005161D8" w:rsidRDefault="005161D8" w:rsidP="005161D8">
      <w:pPr>
        <w:autoSpaceDE w:val="0"/>
        <w:autoSpaceDN w:val="0"/>
        <w:adjustRightInd w:val="0"/>
        <w:spacing w:after="0" w:line="240" w:lineRule="auto"/>
        <w:rPr>
          <w:rFonts w:cs="Times New Roman"/>
          <w:b/>
          <w:sz w:val="24"/>
          <w:szCs w:val="24"/>
        </w:rPr>
      </w:pPr>
      <w:r w:rsidRPr="005161D8">
        <w:rPr>
          <w:rFonts w:cs="Times New Roman"/>
          <w:b/>
          <w:sz w:val="24"/>
          <w:szCs w:val="24"/>
        </w:rPr>
        <w:t>6.2. Sprawdzenie przygotowania powierzchni do malowania</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xml:space="preserve">Ocenę przygotowania powierzchni stalowych do malowania przeprowadza się w oparciu o PN-EN-ISO 8501-1, PN-EN-ISO 8501-3 oraz wymagania zawarte w kartach technicznych produktów wymienionych w niniejszej ST. Ocenę Polega ona na wizualnej ocenie stopnia czystości i chropowatości powierzchni stali oraz ocenie stanu powierzchni (suchość, brak zapyleń i zanieczyszczeń olejami i smarami, brak rdzy nalotowej). Ocenę przeprowadza się bezpośrednio po przygotowaniu powierzchni, jednak nie później niż po 4 godzinach oraz dodatkowo bezpośrednio przed malowaniem. Jeżeli powierzchnia uległa zabrudzeniu w procesach międzyoperacyjnych należy ją dodatkowo oczyścić. </w:t>
      </w:r>
    </w:p>
    <w:p w:rsidR="005161D8" w:rsidRPr="005161D8" w:rsidRDefault="005161D8" w:rsidP="005161D8">
      <w:pPr>
        <w:autoSpaceDE w:val="0"/>
        <w:autoSpaceDN w:val="0"/>
        <w:adjustRightInd w:val="0"/>
        <w:spacing w:after="0" w:line="240" w:lineRule="auto"/>
        <w:rPr>
          <w:rFonts w:cs="Times New Roman"/>
          <w:b/>
          <w:sz w:val="24"/>
          <w:szCs w:val="24"/>
        </w:rPr>
      </w:pPr>
      <w:r w:rsidRPr="005161D8">
        <w:rPr>
          <w:rFonts w:cs="Times New Roman"/>
          <w:b/>
          <w:sz w:val="24"/>
          <w:szCs w:val="24"/>
        </w:rPr>
        <w:t>6.3. Kontrola nakładania powłok malarskich</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xml:space="preserve">Kontrola nakładania powłok malarskich winna przebiegać pod kątem poprawności użytego sprzętu, techniki nakładania materiału malarskiego i stosowanych parametrów technologicznych oraz przestrzegania zaleceń dotyczących warunków pogodowych i zabezpieczenia świeżo wykonanych powłok a także przestrzegania czasu schnięcia i aklimatyzacji powłok. </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xml:space="preserve">Inżynier może zalecić pomiar w czasie malowania grubości mokrych powłok poszczególnych warstw wg PN-93/C-81545. Sprawdzeniu podlega liczba wykonanych warstw powłok malarskich. </w:t>
      </w:r>
    </w:p>
    <w:p w:rsidR="005161D8" w:rsidRPr="005161D8" w:rsidRDefault="005161D8" w:rsidP="005161D8">
      <w:pPr>
        <w:autoSpaceDE w:val="0"/>
        <w:autoSpaceDN w:val="0"/>
        <w:adjustRightInd w:val="0"/>
        <w:spacing w:after="0" w:line="240" w:lineRule="auto"/>
        <w:rPr>
          <w:rFonts w:cs="Times New Roman"/>
          <w:b/>
          <w:sz w:val="24"/>
          <w:szCs w:val="24"/>
        </w:rPr>
      </w:pPr>
      <w:r w:rsidRPr="005161D8">
        <w:rPr>
          <w:rFonts w:cs="Times New Roman"/>
          <w:b/>
          <w:sz w:val="24"/>
          <w:szCs w:val="24"/>
        </w:rPr>
        <w:t>6.4. Sprawdzenie jakości wykonanych powłok</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xml:space="preserve">Ocenę jakości wykonanych powłok wykonuje się po położeniu całej powłoki malarskiej. Ocenę dokonuje się pod kątem grubości, porowatości i przyczepności pokrycia oraz wyglądu powłoki malarskiej. Badania przeprowadza się na suchych powłokach. </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xml:space="preserve">Grubość powłoki winna być zgodna z niniejszą Specyfikacją. Mierzy się ją przy pomocy metod nieniszczących, przy pomocy przyrządów magnetyczno - indukcyjnych, zgodnie z PN-93/C-81515, lub innych zapewniających dokładność </w:t>
      </w:r>
      <w:r w:rsidRPr="005161D8">
        <w:rPr>
          <w:rFonts w:cs="Times New Roman"/>
          <w:sz w:val="24"/>
          <w:szCs w:val="24"/>
        </w:rPr>
        <w:t xml:space="preserve">10%. Badanie porowatości należy przeprowadzić za pomocą poroskopu wg PN-82/C-81544. Badanie przyczepności pokryć malarskich należy przeprowadzić wg PN-80/C-81531. Powłoka uszkodzona w miejscach wykonywania oznaczeń powinna być naprawiona pędzlem, z zastosowaniem farb wg niniejszej Specyfikacji. Ocenę wyglądu dokonuje się nieuzbrojonym okiem przy świetle dziennym lub sztucznym o mocy 100 W z odległości 30-40 cm od powierzchni. </w:t>
      </w:r>
    </w:p>
    <w:p w:rsidR="007F7A1F" w:rsidRPr="007F7A1F"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Na powierzchni nie powinno być zmarszczeń, zacieków, kraterów, wtrąceń mechanicznych oraz niedomalowań</w:t>
      </w:r>
    </w:p>
    <w:p w:rsidR="007F7A1F" w:rsidRPr="005161D8" w:rsidRDefault="005161D8" w:rsidP="007F7A1F">
      <w:pPr>
        <w:autoSpaceDE w:val="0"/>
        <w:autoSpaceDN w:val="0"/>
        <w:adjustRightInd w:val="0"/>
        <w:spacing w:after="0" w:line="240" w:lineRule="auto"/>
        <w:rPr>
          <w:rFonts w:cs="Times New Roman"/>
          <w:b/>
          <w:bCs/>
          <w:sz w:val="24"/>
          <w:szCs w:val="24"/>
          <w:u w:val="single"/>
        </w:rPr>
      </w:pPr>
      <w:r w:rsidRPr="005161D8">
        <w:rPr>
          <w:rFonts w:cs="Times New Roman"/>
          <w:b/>
          <w:bCs/>
          <w:sz w:val="24"/>
          <w:szCs w:val="24"/>
          <w:u w:val="single"/>
        </w:rPr>
        <w:t>7</w:t>
      </w:r>
      <w:r w:rsidR="007F7A1F" w:rsidRPr="005161D8">
        <w:rPr>
          <w:rFonts w:cs="Times New Roman"/>
          <w:b/>
          <w:bCs/>
          <w:sz w:val="24"/>
          <w:szCs w:val="24"/>
          <w:u w:val="single"/>
        </w:rPr>
        <w:t>. Obmiar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Jednostk</w:t>
      </w:r>
      <w:r w:rsidRPr="007F7A1F">
        <w:rPr>
          <w:rFonts w:eastAsia="TimesNewRoman" w:cs="TimesNewRoman"/>
          <w:sz w:val="24"/>
          <w:szCs w:val="24"/>
        </w:rPr>
        <w:t xml:space="preserve">ą </w:t>
      </w:r>
      <w:r w:rsidRPr="007F7A1F">
        <w:rPr>
          <w:rFonts w:cs="Times New Roman"/>
          <w:sz w:val="24"/>
          <w:szCs w:val="24"/>
        </w:rPr>
        <w:t>obmiaru jest m</w:t>
      </w:r>
      <w:r w:rsidR="005161D8" w:rsidRPr="005161D8">
        <w:rPr>
          <w:rFonts w:cs="Times New Roman"/>
          <w:sz w:val="24"/>
          <w:szCs w:val="24"/>
          <w:vertAlign w:val="superscript"/>
        </w:rPr>
        <w:t>2</w:t>
      </w:r>
      <w:r w:rsidRPr="007F7A1F">
        <w:rPr>
          <w:rFonts w:cs="Times New Roman"/>
          <w:sz w:val="16"/>
          <w:szCs w:val="16"/>
        </w:rPr>
        <w:t xml:space="preserve"> </w:t>
      </w:r>
      <w:r w:rsidRPr="007F7A1F">
        <w:rPr>
          <w:rFonts w:cs="Times New Roman"/>
          <w:sz w:val="24"/>
          <w:szCs w:val="24"/>
        </w:rPr>
        <w:t>powierzchni przeznaczonej do malowania.</w:t>
      </w:r>
    </w:p>
    <w:p w:rsidR="007F7A1F" w:rsidRPr="005161D8" w:rsidRDefault="005161D8" w:rsidP="007F7A1F">
      <w:pPr>
        <w:autoSpaceDE w:val="0"/>
        <w:autoSpaceDN w:val="0"/>
        <w:adjustRightInd w:val="0"/>
        <w:spacing w:after="0" w:line="240" w:lineRule="auto"/>
        <w:rPr>
          <w:rFonts w:cs="Times New Roman"/>
          <w:b/>
          <w:bCs/>
          <w:sz w:val="24"/>
          <w:szCs w:val="24"/>
          <w:u w:val="single"/>
        </w:rPr>
      </w:pPr>
      <w:r w:rsidRPr="005161D8">
        <w:rPr>
          <w:rFonts w:cs="Times New Roman"/>
          <w:b/>
          <w:bCs/>
          <w:sz w:val="24"/>
          <w:szCs w:val="24"/>
          <w:u w:val="single"/>
        </w:rPr>
        <w:t>8</w:t>
      </w:r>
      <w:r w:rsidR="007F7A1F" w:rsidRPr="005161D8">
        <w:rPr>
          <w:rFonts w:cs="Times New Roman"/>
          <w:b/>
          <w:bCs/>
          <w:sz w:val="24"/>
          <w:szCs w:val="24"/>
          <w:u w:val="single"/>
        </w:rPr>
        <w:t>. Odbiór robót</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Odbiór robót zostanie dokonany po zgłoszeniu na pi</w:t>
      </w:r>
      <w:r w:rsidRPr="007F7A1F">
        <w:rPr>
          <w:rFonts w:eastAsia="TimesNewRoman" w:cs="TimesNewRoman"/>
          <w:sz w:val="24"/>
          <w:szCs w:val="24"/>
        </w:rPr>
        <w:t>ś</w:t>
      </w:r>
      <w:r w:rsidRPr="007F7A1F">
        <w:rPr>
          <w:rFonts w:cs="Times New Roman"/>
          <w:sz w:val="24"/>
          <w:szCs w:val="24"/>
        </w:rPr>
        <w:t>mie do tut. Rejonu zako</w:t>
      </w:r>
      <w:r w:rsidRPr="007F7A1F">
        <w:rPr>
          <w:rFonts w:eastAsia="TimesNewRoman" w:cs="TimesNewRoman"/>
          <w:sz w:val="24"/>
          <w:szCs w:val="24"/>
        </w:rPr>
        <w:t>ń</w:t>
      </w:r>
      <w:r w:rsidRPr="007F7A1F">
        <w:rPr>
          <w:rFonts w:cs="Times New Roman"/>
          <w:sz w:val="24"/>
          <w:szCs w:val="24"/>
        </w:rPr>
        <w:t>czenia robót w</w:t>
      </w:r>
    </w:p>
    <w:p w:rsidR="007F7A1F" w:rsidRPr="007F7A1F" w:rsidRDefault="007F7A1F" w:rsidP="007F7A1F">
      <w:pPr>
        <w:autoSpaceDE w:val="0"/>
        <w:autoSpaceDN w:val="0"/>
        <w:adjustRightInd w:val="0"/>
        <w:spacing w:after="0" w:line="240" w:lineRule="auto"/>
        <w:rPr>
          <w:rFonts w:cs="Times New Roman"/>
          <w:sz w:val="24"/>
          <w:szCs w:val="24"/>
        </w:rPr>
      </w:pPr>
      <w:r w:rsidRPr="007F7A1F">
        <w:rPr>
          <w:rFonts w:cs="Times New Roman"/>
          <w:sz w:val="24"/>
          <w:szCs w:val="24"/>
        </w:rPr>
        <w:t>terminie nie pó</w:t>
      </w:r>
      <w:r w:rsidRPr="007F7A1F">
        <w:rPr>
          <w:rFonts w:eastAsia="TimesNewRoman" w:cs="TimesNewRoman"/>
          <w:sz w:val="24"/>
          <w:szCs w:val="24"/>
        </w:rPr>
        <w:t>ź</w:t>
      </w:r>
      <w:r w:rsidRPr="007F7A1F">
        <w:rPr>
          <w:rFonts w:cs="Times New Roman"/>
          <w:sz w:val="24"/>
          <w:szCs w:val="24"/>
        </w:rPr>
        <w:t>niej ni</w:t>
      </w:r>
      <w:r w:rsidR="005161D8">
        <w:rPr>
          <w:rFonts w:eastAsia="TimesNewRoman" w:cs="TimesNewRoman"/>
          <w:sz w:val="24"/>
          <w:szCs w:val="24"/>
        </w:rPr>
        <w:t>ż</w:t>
      </w:r>
      <w:r w:rsidRPr="007F7A1F">
        <w:rPr>
          <w:rFonts w:eastAsia="TimesNewRoman" w:cs="TimesNewRoman"/>
          <w:sz w:val="24"/>
          <w:szCs w:val="24"/>
        </w:rPr>
        <w:t xml:space="preserve"> </w:t>
      </w:r>
      <w:r w:rsidRPr="007F7A1F">
        <w:rPr>
          <w:rFonts w:cs="Times New Roman"/>
          <w:sz w:val="24"/>
          <w:szCs w:val="24"/>
        </w:rPr>
        <w:t>7 dni</w:t>
      </w:r>
      <w:r w:rsidR="005161D8">
        <w:rPr>
          <w:rFonts w:cs="Times New Roman"/>
          <w:sz w:val="24"/>
          <w:szCs w:val="24"/>
        </w:rPr>
        <w:t>.</w:t>
      </w:r>
    </w:p>
    <w:p w:rsidR="007F7A1F" w:rsidRPr="005161D8" w:rsidRDefault="005161D8" w:rsidP="007F7A1F">
      <w:pPr>
        <w:autoSpaceDE w:val="0"/>
        <w:autoSpaceDN w:val="0"/>
        <w:adjustRightInd w:val="0"/>
        <w:spacing w:after="0" w:line="240" w:lineRule="auto"/>
        <w:rPr>
          <w:rFonts w:cs="Times New Roman"/>
          <w:b/>
          <w:bCs/>
          <w:sz w:val="24"/>
          <w:szCs w:val="24"/>
          <w:u w:val="single"/>
        </w:rPr>
      </w:pPr>
      <w:r w:rsidRPr="005161D8">
        <w:rPr>
          <w:rFonts w:cs="Times New Roman"/>
          <w:b/>
          <w:bCs/>
          <w:sz w:val="24"/>
          <w:szCs w:val="24"/>
          <w:u w:val="single"/>
        </w:rPr>
        <w:t>9</w:t>
      </w:r>
      <w:r w:rsidR="007F7A1F" w:rsidRPr="005161D8">
        <w:rPr>
          <w:rFonts w:cs="Times New Roman"/>
          <w:b/>
          <w:bCs/>
          <w:sz w:val="24"/>
          <w:szCs w:val="24"/>
          <w:u w:val="single"/>
        </w:rPr>
        <w:t>. Podstawa płatno</w:t>
      </w:r>
      <w:r w:rsidR="007F7A1F" w:rsidRPr="005161D8">
        <w:rPr>
          <w:rFonts w:cs="TimesNewRoman,Bold"/>
          <w:b/>
          <w:bCs/>
          <w:sz w:val="24"/>
          <w:szCs w:val="24"/>
          <w:u w:val="single"/>
        </w:rPr>
        <w:t>ś</w:t>
      </w:r>
      <w:r w:rsidR="007F7A1F" w:rsidRPr="005161D8">
        <w:rPr>
          <w:rFonts w:cs="Times New Roman"/>
          <w:b/>
          <w:bCs/>
          <w:sz w:val="24"/>
          <w:szCs w:val="24"/>
          <w:u w:val="single"/>
        </w:rPr>
        <w:t>ci</w:t>
      </w:r>
    </w:p>
    <w:p w:rsidR="005161D8" w:rsidRPr="005161D8" w:rsidRDefault="005161D8" w:rsidP="005161D8">
      <w:pPr>
        <w:autoSpaceDE w:val="0"/>
        <w:autoSpaceDN w:val="0"/>
        <w:adjustRightInd w:val="0"/>
        <w:spacing w:after="0" w:line="240" w:lineRule="auto"/>
        <w:rPr>
          <w:rFonts w:cs="Times New Roman"/>
          <w:sz w:val="24"/>
          <w:szCs w:val="24"/>
        </w:rPr>
      </w:pPr>
      <w:r>
        <w:rPr>
          <w:rFonts w:cs="Times New Roman"/>
          <w:sz w:val="24"/>
          <w:szCs w:val="24"/>
        </w:rPr>
        <w:t>Podstawą płatności jest wykonana i odebrana</w:t>
      </w:r>
      <w:r w:rsidRPr="005161D8">
        <w:rPr>
          <w:rFonts w:cs="Times New Roman"/>
          <w:sz w:val="24"/>
          <w:szCs w:val="24"/>
        </w:rPr>
        <w:t xml:space="preserve"> ilość m² powierzchni </w:t>
      </w:r>
      <w:r>
        <w:rPr>
          <w:rFonts w:cs="Times New Roman"/>
          <w:sz w:val="24"/>
          <w:szCs w:val="24"/>
        </w:rPr>
        <w:t>pomalowanej konstrukcji stalowej</w:t>
      </w:r>
      <w:r w:rsidRPr="005161D8">
        <w:rPr>
          <w:rFonts w:cs="Times New Roman"/>
          <w:sz w:val="24"/>
          <w:szCs w:val="24"/>
        </w:rPr>
        <w:t xml:space="preserve"> wg ceny jednostkowej, która obejmuje:</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zakup i dostarczenie wszystkich czynników produkcji</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oczyszczenie konstrukcji</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xml:space="preserve">- wykonanie powłok </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wykonanie prac zabezpieczających</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lastRenderedPageBreak/>
        <w:t>- dostosowanie się do warunków pogodowych oraz wymaganych przerw między poszczególnymi operacjami ( warstwami )</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-zabezpieczenie wykonanych powłok w trakcie ich schnięcia, przed skutkami opadów atmosferycznych, zanieczyszczeń</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zapewnienie odpowiednich warunków przechowywania materiałów malarskich i składowania</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zabezpieczenie odpowiednich warunków bezpieczeństwa i higieny pracy</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ochrona urządzeń obcych znajdujących się na obiekcie w czasie czyszczenia i malowania</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uporządkowanie miejsca pracy</w:t>
      </w:r>
    </w:p>
    <w:p w:rsidR="005161D8" w:rsidRPr="005161D8" w:rsidRDefault="005161D8" w:rsidP="005161D8">
      <w:pPr>
        <w:autoSpaceDE w:val="0"/>
        <w:autoSpaceDN w:val="0"/>
        <w:adjustRightInd w:val="0"/>
        <w:spacing w:after="0" w:line="240" w:lineRule="auto"/>
        <w:rPr>
          <w:rFonts w:cs="Times New Roman"/>
          <w:sz w:val="24"/>
          <w:szCs w:val="24"/>
        </w:rPr>
      </w:pPr>
      <w:r w:rsidRPr="005161D8">
        <w:rPr>
          <w:rFonts w:cs="Times New Roman"/>
          <w:sz w:val="24"/>
          <w:szCs w:val="24"/>
        </w:rPr>
        <w:t>- zabezpieczenie otoczenia przed szkodliwym oddziaływaniem robót na środowisko</w:t>
      </w:r>
      <w:r w:rsidR="00096852">
        <w:rPr>
          <w:rFonts w:cs="Times New Roman"/>
          <w:sz w:val="24"/>
          <w:szCs w:val="24"/>
        </w:rPr>
        <w:t>.</w:t>
      </w:r>
      <w:r w:rsidRPr="005161D8">
        <w:rPr>
          <w:rFonts w:cs="Times New Roman"/>
          <w:sz w:val="24"/>
          <w:szCs w:val="24"/>
        </w:rPr>
        <w:t xml:space="preserve"> </w:t>
      </w:r>
    </w:p>
    <w:p w:rsidR="007F7A1F" w:rsidRPr="00096852" w:rsidRDefault="00096852" w:rsidP="005161D8">
      <w:pPr>
        <w:autoSpaceDE w:val="0"/>
        <w:autoSpaceDN w:val="0"/>
        <w:adjustRightInd w:val="0"/>
        <w:spacing w:after="0" w:line="240" w:lineRule="auto"/>
        <w:rPr>
          <w:rFonts w:cs="Times New Roman"/>
          <w:b/>
          <w:bCs/>
          <w:sz w:val="24"/>
          <w:szCs w:val="24"/>
          <w:u w:val="single"/>
        </w:rPr>
      </w:pPr>
      <w:r w:rsidRPr="00096852">
        <w:rPr>
          <w:rFonts w:cs="Times New Roman"/>
          <w:b/>
          <w:bCs/>
          <w:sz w:val="24"/>
          <w:szCs w:val="24"/>
          <w:u w:val="single"/>
        </w:rPr>
        <w:t>10</w:t>
      </w:r>
      <w:r w:rsidR="007F7A1F" w:rsidRPr="00096852">
        <w:rPr>
          <w:rFonts w:cs="Times New Roman"/>
          <w:b/>
          <w:bCs/>
          <w:sz w:val="24"/>
          <w:szCs w:val="24"/>
          <w:u w:val="single"/>
        </w:rPr>
        <w:t>. Przepisy zwi</w:t>
      </w:r>
      <w:r w:rsidR="007F7A1F" w:rsidRPr="00096852">
        <w:rPr>
          <w:rFonts w:cs="TimesNewRoman,Bold"/>
          <w:b/>
          <w:bCs/>
          <w:sz w:val="24"/>
          <w:szCs w:val="24"/>
          <w:u w:val="single"/>
        </w:rPr>
        <w:t>ą</w:t>
      </w:r>
      <w:r w:rsidR="007F7A1F" w:rsidRPr="00096852">
        <w:rPr>
          <w:rFonts w:cs="Times New Roman"/>
          <w:b/>
          <w:bCs/>
          <w:sz w:val="24"/>
          <w:szCs w:val="24"/>
          <w:u w:val="single"/>
        </w:rPr>
        <w:t>zane</w:t>
      </w:r>
    </w:p>
    <w:p w:rsidR="00096852" w:rsidRPr="00096852" w:rsidRDefault="00096852" w:rsidP="00096852">
      <w:pPr>
        <w:spacing w:after="0"/>
        <w:rPr>
          <w:rFonts w:cs="Times New Roman"/>
          <w:sz w:val="24"/>
          <w:szCs w:val="24"/>
        </w:rPr>
      </w:pPr>
      <w:r w:rsidRPr="00096852">
        <w:rPr>
          <w:rFonts w:cs="Times New Roman"/>
          <w:sz w:val="24"/>
          <w:szCs w:val="24"/>
        </w:rPr>
        <w:t>P</w:t>
      </w:r>
      <w:r>
        <w:rPr>
          <w:rFonts w:cs="Times New Roman"/>
          <w:sz w:val="24"/>
          <w:szCs w:val="24"/>
        </w:rPr>
        <w:t xml:space="preserve">N 66/H 84020 </w:t>
      </w:r>
      <w:r w:rsidRPr="00096852">
        <w:rPr>
          <w:rFonts w:cs="Times New Roman"/>
          <w:sz w:val="24"/>
          <w:szCs w:val="24"/>
        </w:rPr>
        <w:t>Stal węglowa konstrukcyjna zwykłej jakości ogólnego stosowania. Gatunki.</w:t>
      </w:r>
    </w:p>
    <w:p w:rsidR="00096852" w:rsidRPr="00096852" w:rsidRDefault="00096852" w:rsidP="00096852">
      <w:pPr>
        <w:spacing w:after="0"/>
        <w:rPr>
          <w:rFonts w:cs="Times New Roman"/>
          <w:sz w:val="24"/>
          <w:szCs w:val="24"/>
        </w:rPr>
      </w:pPr>
      <w:r>
        <w:rPr>
          <w:rFonts w:cs="Times New Roman"/>
          <w:sz w:val="24"/>
          <w:szCs w:val="24"/>
        </w:rPr>
        <w:t xml:space="preserve">PN 81/H 84023 </w:t>
      </w:r>
      <w:r w:rsidRPr="00096852">
        <w:rPr>
          <w:rFonts w:cs="Times New Roman"/>
          <w:sz w:val="24"/>
          <w:szCs w:val="24"/>
        </w:rPr>
        <w:t>Stal określonego zastosowania. Gatunki.</w:t>
      </w:r>
    </w:p>
    <w:p w:rsidR="00096852" w:rsidRPr="00096852" w:rsidRDefault="00096852" w:rsidP="00096852">
      <w:pPr>
        <w:spacing w:after="0"/>
        <w:rPr>
          <w:rFonts w:cs="Times New Roman"/>
          <w:sz w:val="24"/>
          <w:szCs w:val="24"/>
        </w:rPr>
      </w:pPr>
      <w:r w:rsidRPr="00096852">
        <w:rPr>
          <w:rFonts w:cs="Times New Roman"/>
          <w:sz w:val="24"/>
          <w:szCs w:val="24"/>
        </w:rPr>
        <w:t>BN 89/1076 02</w:t>
      </w:r>
      <w:r>
        <w:rPr>
          <w:rFonts w:cs="Times New Roman"/>
          <w:sz w:val="24"/>
          <w:szCs w:val="24"/>
        </w:rPr>
        <w:t xml:space="preserve"> </w:t>
      </w:r>
      <w:r w:rsidRPr="00096852">
        <w:rPr>
          <w:rFonts w:cs="Times New Roman"/>
          <w:sz w:val="24"/>
          <w:szCs w:val="24"/>
        </w:rPr>
        <w:t xml:space="preserve">Ochrona przed korozją. Powłoki metalizacyjne cynkowe i aluminiowe </w:t>
      </w:r>
    </w:p>
    <w:p w:rsidR="00096852" w:rsidRPr="00096852" w:rsidRDefault="00096852" w:rsidP="00096852">
      <w:pPr>
        <w:spacing w:after="0"/>
        <w:rPr>
          <w:rFonts w:cs="Times New Roman"/>
          <w:sz w:val="24"/>
          <w:szCs w:val="24"/>
        </w:rPr>
      </w:pPr>
      <w:r>
        <w:rPr>
          <w:rFonts w:cs="Times New Roman"/>
          <w:sz w:val="24"/>
          <w:szCs w:val="24"/>
        </w:rPr>
        <w:t xml:space="preserve">PN-ISO 8501 </w:t>
      </w:r>
      <w:r w:rsidRPr="00096852">
        <w:rPr>
          <w:rFonts w:cs="Times New Roman"/>
          <w:sz w:val="24"/>
          <w:szCs w:val="24"/>
        </w:rPr>
        <w:t>Przygotowanie podłoży stalowych przed nakładaniem farb i pochodnych</w:t>
      </w:r>
    </w:p>
    <w:p w:rsidR="00096852" w:rsidRPr="00096852" w:rsidRDefault="00096852" w:rsidP="00096852">
      <w:pPr>
        <w:spacing w:after="0"/>
        <w:rPr>
          <w:rFonts w:cs="Times New Roman"/>
          <w:sz w:val="24"/>
          <w:szCs w:val="24"/>
        </w:rPr>
      </w:pPr>
      <w:r w:rsidRPr="00096852">
        <w:rPr>
          <w:rFonts w:cs="Times New Roman"/>
          <w:sz w:val="24"/>
          <w:szCs w:val="24"/>
        </w:rPr>
        <w:t xml:space="preserve">produktów </w:t>
      </w:r>
    </w:p>
    <w:p w:rsidR="00096852" w:rsidRPr="00096852" w:rsidRDefault="00096852" w:rsidP="00096852">
      <w:pPr>
        <w:spacing w:after="0"/>
        <w:rPr>
          <w:rFonts w:cs="Times New Roman"/>
          <w:sz w:val="24"/>
          <w:szCs w:val="24"/>
        </w:rPr>
      </w:pPr>
      <w:r>
        <w:rPr>
          <w:rFonts w:cs="Times New Roman"/>
          <w:sz w:val="24"/>
          <w:szCs w:val="24"/>
        </w:rPr>
        <w:t xml:space="preserve">PN-ISO 8503 PN-70/H-97053 </w:t>
      </w:r>
      <w:r w:rsidRPr="00096852">
        <w:rPr>
          <w:rFonts w:cs="Times New Roman"/>
          <w:sz w:val="24"/>
          <w:szCs w:val="24"/>
        </w:rPr>
        <w:t xml:space="preserve">Ochrona przed korozją. Malowanie konstrukcji stalowych. Ogólne wytyczne. </w:t>
      </w:r>
    </w:p>
    <w:p w:rsidR="00096852" w:rsidRPr="00096852" w:rsidRDefault="00096852" w:rsidP="00096852">
      <w:pPr>
        <w:spacing w:after="0"/>
        <w:rPr>
          <w:rFonts w:cs="Times New Roman"/>
          <w:sz w:val="24"/>
          <w:szCs w:val="24"/>
        </w:rPr>
      </w:pPr>
      <w:r>
        <w:rPr>
          <w:rFonts w:cs="Times New Roman"/>
          <w:sz w:val="24"/>
          <w:szCs w:val="24"/>
        </w:rPr>
        <w:t xml:space="preserve">PN-C-81540:1988 </w:t>
      </w:r>
      <w:r w:rsidRPr="00096852">
        <w:rPr>
          <w:rFonts w:cs="Times New Roman"/>
          <w:sz w:val="24"/>
          <w:szCs w:val="24"/>
        </w:rPr>
        <w:t>Wyroby lakierowe chemoutwardzalne. Metoda kontroli przydatności do stosowania.</w:t>
      </w:r>
    </w:p>
    <w:p w:rsidR="00096852" w:rsidRPr="00096852" w:rsidRDefault="00096852" w:rsidP="00096852">
      <w:pPr>
        <w:spacing w:after="0"/>
        <w:rPr>
          <w:rFonts w:cs="Times New Roman"/>
          <w:sz w:val="24"/>
          <w:szCs w:val="24"/>
        </w:rPr>
      </w:pPr>
      <w:r>
        <w:rPr>
          <w:rFonts w:cs="Times New Roman"/>
          <w:sz w:val="24"/>
          <w:szCs w:val="24"/>
        </w:rPr>
        <w:t xml:space="preserve">PN-89/C-81400 </w:t>
      </w:r>
      <w:r w:rsidRPr="00096852">
        <w:rPr>
          <w:rFonts w:cs="Times New Roman"/>
          <w:sz w:val="24"/>
          <w:szCs w:val="24"/>
        </w:rPr>
        <w:t>Wyroby lakierowe. Pakowanie, przechowywanie, transport.</w:t>
      </w:r>
    </w:p>
    <w:p w:rsidR="00096852" w:rsidRPr="00096852" w:rsidRDefault="00096852" w:rsidP="00096852">
      <w:pPr>
        <w:spacing w:after="0"/>
        <w:rPr>
          <w:rFonts w:cs="Times New Roman"/>
          <w:sz w:val="24"/>
          <w:szCs w:val="24"/>
        </w:rPr>
      </w:pPr>
      <w:r>
        <w:rPr>
          <w:rFonts w:cs="Times New Roman"/>
          <w:sz w:val="24"/>
          <w:szCs w:val="24"/>
        </w:rPr>
        <w:t xml:space="preserve">PN-84/C-81515 </w:t>
      </w:r>
      <w:r w:rsidRPr="00096852">
        <w:rPr>
          <w:rFonts w:cs="Times New Roman"/>
          <w:sz w:val="24"/>
          <w:szCs w:val="24"/>
        </w:rPr>
        <w:t>Wyroby lakierowe. Nieniszczące pomiary grubości powłok.</w:t>
      </w:r>
    </w:p>
    <w:p w:rsidR="00096852" w:rsidRPr="00096852" w:rsidRDefault="00096852" w:rsidP="00096852">
      <w:pPr>
        <w:spacing w:after="0"/>
        <w:rPr>
          <w:rFonts w:cs="Times New Roman"/>
          <w:sz w:val="24"/>
          <w:szCs w:val="24"/>
        </w:rPr>
      </w:pPr>
      <w:r w:rsidRPr="00096852">
        <w:rPr>
          <w:rFonts w:cs="Times New Roman"/>
          <w:sz w:val="24"/>
          <w:szCs w:val="24"/>
        </w:rPr>
        <w:t>PN-88/C-81531</w:t>
      </w:r>
      <w:r>
        <w:rPr>
          <w:rFonts w:cs="Times New Roman"/>
          <w:sz w:val="24"/>
          <w:szCs w:val="24"/>
        </w:rPr>
        <w:t xml:space="preserve"> </w:t>
      </w:r>
      <w:r w:rsidRPr="00096852">
        <w:rPr>
          <w:rFonts w:cs="Times New Roman"/>
          <w:sz w:val="24"/>
          <w:szCs w:val="24"/>
        </w:rPr>
        <w:t>Wyroby lakierowe. Określenie przycze</w:t>
      </w:r>
      <w:r>
        <w:rPr>
          <w:rFonts w:cs="Times New Roman"/>
          <w:sz w:val="24"/>
          <w:szCs w:val="24"/>
        </w:rPr>
        <w:t xml:space="preserve">pności powłok do podłoża oraz </w:t>
      </w:r>
      <w:r w:rsidRPr="00096852">
        <w:rPr>
          <w:rFonts w:cs="Times New Roman"/>
          <w:sz w:val="24"/>
          <w:szCs w:val="24"/>
        </w:rPr>
        <w:t xml:space="preserve">przyczepności </w:t>
      </w:r>
      <w:proofErr w:type="spellStart"/>
      <w:r w:rsidRPr="00096852">
        <w:rPr>
          <w:rFonts w:cs="Times New Roman"/>
          <w:sz w:val="24"/>
          <w:szCs w:val="24"/>
        </w:rPr>
        <w:t>międzywarstwowej</w:t>
      </w:r>
      <w:proofErr w:type="spellEnd"/>
      <w:r w:rsidRPr="00096852">
        <w:rPr>
          <w:rFonts w:cs="Times New Roman"/>
          <w:sz w:val="24"/>
          <w:szCs w:val="24"/>
        </w:rPr>
        <w:t>.</w:t>
      </w:r>
    </w:p>
    <w:p w:rsidR="00096852" w:rsidRPr="00096852" w:rsidRDefault="00096852" w:rsidP="00096852">
      <w:pPr>
        <w:spacing w:after="0"/>
        <w:rPr>
          <w:rFonts w:cs="Times New Roman"/>
          <w:sz w:val="24"/>
          <w:szCs w:val="24"/>
        </w:rPr>
      </w:pPr>
      <w:r>
        <w:rPr>
          <w:rFonts w:cs="Times New Roman"/>
          <w:sz w:val="24"/>
          <w:szCs w:val="24"/>
        </w:rPr>
        <w:t xml:space="preserve">PN-88/C-81523 </w:t>
      </w:r>
      <w:r w:rsidRPr="00096852">
        <w:rPr>
          <w:rFonts w:cs="Times New Roman"/>
          <w:sz w:val="24"/>
          <w:szCs w:val="24"/>
        </w:rPr>
        <w:t xml:space="preserve">Wyroby lakierowe. Oznaczenie powłok na </w:t>
      </w:r>
    </w:p>
    <w:p w:rsidR="00096852" w:rsidRPr="00096852" w:rsidRDefault="00096852" w:rsidP="00096852">
      <w:pPr>
        <w:spacing w:after="0"/>
        <w:rPr>
          <w:rFonts w:cs="Times New Roman"/>
          <w:sz w:val="24"/>
          <w:szCs w:val="24"/>
        </w:rPr>
      </w:pPr>
      <w:r w:rsidRPr="00096852">
        <w:rPr>
          <w:rFonts w:cs="Times New Roman"/>
          <w:sz w:val="24"/>
          <w:szCs w:val="24"/>
        </w:rPr>
        <w:t>PN-93/C-81548</w:t>
      </w:r>
      <w:r>
        <w:rPr>
          <w:rFonts w:cs="Times New Roman"/>
          <w:sz w:val="24"/>
          <w:szCs w:val="24"/>
        </w:rPr>
        <w:t xml:space="preserve"> </w:t>
      </w:r>
      <w:r w:rsidRPr="00096852">
        <w:rPr>
          <w:rFonts w:cs="Times New Roman"/>
          <w:sz w:val="24"/>
          <w:szCs w:val="24"/>
        </w:rPr>
        <w:t>Wyroby lakierowe. Badanie po</w:t>
      </w:r>
      <w:r>
        <w:rPr>
          <w:rFonts w:cs="Times New Roman"/>
          <w:sz w:val="24"/>
          <w:szCs w:val="24"/>
        </w:rPr>
        <w:t xml:space="preserve">włok na działanie czynników </w:t>
      </w:r>
      <w:r w:rsidRPr="00096852">
        <w:rPr>
          <w:rFonts w:cs="Times New Roman"/>
          <w:sz w:val="24"/>
          <w:szCs w:val="24"/>
        </w:rPr>
        <w:t>atmosferycznych.</w:t>
      </w:r>
    </w:p>
    <w:p w:rsidR="00096852" w:rsidRPr="00096852" w:rsidRDefault="00096852" w:rsidP="00096852">
      <w:pPr>
        <w:spacing w:after="0"/>
        <w:rPr>
          <w:rFonts w:cs="Times New Roman"/>
          <w:sz w:val="24"/>
          <w:szCs w:val="24"/>
        </w:rPr>
      </w:pPr>
      <w:r>
        <w:rPr>
          <w:rFonts w:cs="Times New Roman"/>
          <w:sz w:val="24"/>
          <w:szCs w:val="24"/>
        </w:rPr>
        <w:t xml:space="preserve">PN-88/C-81556 </w:t>
      </w:r>
      <w:r w:rsidRPr="00096852">
        <w:rPr>
          <w:rFonts w:cs="Times New Roman"/>
          <w:sz w:val="24"/>
          <w:szCs w:val="24"/>
        </w:rPr>
        <w:t>Wyroby lakierowe. Badanie odporności po</w:t>
      </w:r>
      <w:r>
        <w:rPr>
          <w:rFonts w:cs="Times New Roman"/>
          <w:sz w:val="24"/>
          <w:szCs w:val="24"/>
        </w:rPr>
        <w:t xml:space="preserve">włok lakierowych na działanie </w:t>
      </w:r>
      <w:r w:rsidRPr="00096852">
        <w:rPr>
          <w:rFonts w:cs="Times New Roman"/>
          <w:sz w:val="24"/>
          <w:szCs w:val="24"/>
        </w:rPr>
        <w:t>zmiennych preparatów.</w:t>
      </w:r>
    </w:p>
    <w:p w:rsidR="00096852" w:rsidRPr="00096852" w:rsidRDefault="00096852" w:rsidP="00096852">
      <w:pPr>
        <w:spacing w:after="0"/>
        <w:rPr>
          <w:rFonts w:cs="Times New Roman"/>
          <w:sz w:val="24"/>
          <w:szCs w:val="24"/>
        </w:rPr>
      </w:pPr>
      <w:r>
        <w:rPr>
          <w:rFonts w:cs="Times New Roman"/>
          <w:sz w:val="24"/>
          <w:szCs w:val="24"/>
        </w:rPr>
        <w:t xml:space="preserve">PN-82/C-81544 </w:t>
      </w:r>
      <w:r w:rsidRPr="00096852">
        <w:rPr>
          <w:rFonts w:cs="Times New Roman"/>
          <w:sz w:val="24"/>
          <w:szCs w:val="24"/>
        </w:rPr>
        <w:t>Wyroby lakierowe. Określenie stopnia</w:t>
      </w:r>
      <w:r>
        <w:rPr>
          <w:rFonts w:cs="Times New Roman"/>
          <w:sz w:val="24"/>
          <w:szCs w:val="24"/>
        </w:rPr>
        <w:t xml:space="preserve"> zniszczenia pokryć w wyniku </w:t>
      </w:r>
      <w:r w:rsidRPr="00096852">
        <w:rPr>
          <w:rFonts w:cs="Times New Roman"/>
          <w:sz w:val="24"/>
          <w:szCs w:val="24"/>
        </w:rPr>
        <w:t>działania czynników atmosferycznych.</w:t>
      </w:r>
    </w:p>
    <w:p w:rsidR="00096852" w:rsidRPr="00096852" w:rsidRDefault="00096852" w:rsidP="00096852">
      <w:pPr>
        <w:spacing w:after="0"/>
        <w:rPr>
          <w:rFonts w:cs="Times New Roman"/>
          <w:sz w:val="24"/>
          <w:szCs w:val="24"/>
        </w:rPr>
      </w:pPr>
      <w:r>
        <w:rPr>
          <w:rFonts w:cs="Times New Roman"/>
          <w:sz w:val="24"/>
          <w:szCs w:val="24"/>
        </w:rPr>
        <w:t xml:space="preserve">PN-93/C-81545 </w:t>
      </w:r>
      <w:r w:rsidRPr="00096852">
        <w:rPr>
          <w:rFonts w:cs="Times New Roman"/>
          <w:sz w:val="24"/>
          <w:szCs w:val="24"/>
        </w:rPr>
        <w:t>Wyroby lakierowe. Pomiar grubości mokrych warstw.</w:t>
      </w:r>
    </w:p>
    <w:p w:rsidR="00096852" w:rsidRPr="00096852" w:rsidRDefault="00096852" w:rsidP="00096852">
      <w:pPr>
        <w:spacing w:after="0"/>
        <w:rPr>
          <w:rFonts w:cs="Times New Roman"/>
          <w:sz w:val="24"/>
          <w:szCs w:val="24"/>
        </w:rPr>
      </w:pPr>
      <w:r w:rsidRPr="00096852">
        <w:rPr>
          <w:rFonts w:cs="Times New Roman"/>
          <w:sz w:val="24"/>
          <w:szCs w:val="24"/>
        </w:rPr>
        <w:t>PN-70/H-97053</w:t>
      </w:r>
      <w:r>
        <w:rPr>
          <w:rFonts w:cs="Times New Roman"/>
          <w:sz w:val="24"/>
          <w:szCs w:val="24"/>
        </w:rPr>
        <w:t xml:space="preserve"> </w:t>
      </w:r>
      <w:r w:rsidRPr="00096852">
        <w:rPr>
          <w:rFonts w:cs="Times New Roman"/>
          <w:sz w:val="24"/>
          <w:szCs w:val="24"/>
        </w:rPr>
        <w:t>Ochrona przed korozją. Malowanie k</w:t>
      </w:r>
      <w:r>
        <w:rPr>
          <w:rFonts w:cs="Times New Roman"/>
          <w:sz w:val="24"/>
          <w:szCs w:val="24"/>
        </w:rPr>
        <w:t xml:space="preserve">onstrukcji stalowych. Ogólne </w:t>
      </w:r>
      <w:r w:rsidRPr="00096852">
        <w:rPr>
          <w:rFonts w:cs="Times New Roman"/>
          <w:sz w:val="24"/>
          <w:szCs w:val="24"/>
        </w:rPr>
        <w:t>wytyczne.</w:t>
      </w:r>
    </w:p>
    <w:p w:rsidR="00096852" w:rsidRPr="00096852" w:rsidRDefault="00096852" w:rsidP="00096852">
      <w:pPr>
        <w:spacing w:after="0"/>
        <w:rPr>
          <w:rFonts w:cs="Times New Roman"/>
          <w:sz w:val="24"/>
          <w:szCs w:val="24"/>
        </w:rPr>
      </w:pPr>
      <w:r>
        <w:rPr>
          <w:rFonts w:cs="Times New Roman"/>
          <w:sz w:val="24"/>
          <w:szCs w:val="24"/>
        </w:rPr>
        <w:t xml:space="preserve">BN-87/4258-01 </w:t>
      </w:r>
      <w:r w:rsidRPr="00096852">
        <w:rPr>
          <w:rFonts w:cs="Times New Roman"/>
          <w:sz w:val="24"/>
          <w:szCs w:val="24"/>
        </w:rPr>
        <w:t>Wyroby ścierne. Ścierniwo z żużli pomiedziowych.</w:t>
      </w:r>
    </w:p>
    <w:p w:rsidR="00096852" w:rsidRPr="00096852" w:rsidRDefault="00096852" w:rsidP="00096852">
      <w:pPr>
        <w:spacing w:after="0"/>
        <w:rPr>
          <w:rFonts w:cs="Times New Roman"/>
          <w:sz w:val="24"/>
          <w:szCs w:val="24"/>
        </w:rPr>
      </w:pPr>
      <w:r>
        <w:rPr>
          <w:rFonts w:cs="Times New Roman"/>
          <w:sz w:val="24"/>
          <w:szCs w:val="24"/>
        </w:rPr>
        <w:t xml:space="preserve">PN-ISO 8501 </w:t>
      </w:r>
      <w:r w:rsidRPr="00096852">
        <w:rPr>
          <w:rFonts w:cs="Times New Roman"/>
          <w:sz w:val="24"/>
          <w:szCs w:val="24"/>
        </w:rPr>
        <w:t>Przygotowanie podłoży stalowych przed n</w:t>
      </w:r>
      <w:r>
        <w:rPr>
          <w:rFonts w:cs="Times New Roman"/>
          <w:sz w:val="24"/>
          <w:szCs w:val="24"/>
        </w:rPr>
        <w:t>akładaniem farb i pochodnych p</w:t>
      </w:r>
      <w:r w:rsidRPr="00096852">
        <w:rPr>
          <w:rFonts w:cs="Times New Roman"/>
          <w:sz w:val="24"/>
          <w:szCs w:val="24"/>
        </w:rPr>
        <w:t>roduktów. Wzrokowa ocena czystości powierzchni.</w:t>
      </w:r>
    </w:p>
    <w:p w:rsidR="00096852" w:rsidRPr="00096852" w:rsidRDefault="00096852" w:rsidP="00096852">
      <w:pPr>
        <w:spacing w:after="0"/>
        <w:rPr>
          <w:rFonts w:cs="Times New Roman"/>
          <w:sz w:val="24"/>
          <w:szCs w:val="24"/>
        </w:rPr>
      </w:pPr>
      <w:r>
        <w:rPr>
          <w:rFonts w:cs="Times New Roman"/>
          <w:sz w:val="24"/>
          <w:szCs w:val="24"/>
        </w:rPr>
        <w:t xml:space="preserve">PN-ISO 8503 </w:t>
      </w:r>
      <w:r w:rsidRPr="00096852">
        <w:rPr>
          <w:rFonts w:cs="Times New Roman"/>
          <w:sz w:val="24"/>
          <w:szCs w:val="24"/>
        </w:rPr>
        <w:t>Przygotowanie podłoży stalowych przed n</w:t>
      </w:r>
      <w:r>
        <w:rPr>
          <w:rFonts w:cs="Times New Roman"/>
          <w:sz w:val="24"/>
          <w:szCs w:val="24"/>
        </w:rPr>
        <w:t xml:space="preserve">akładaniem farb i pochodnych </w:t>
      </w:r>
      <w:r w:rsidRPr="00096852">
        <w:rPr>
          <w:rFonts w:cs="Times New Roman"/>
          <w:sz w:val="24"/>
          <w:szCs w:val="24"/>
        </w:rPr>
        <w:t>produktów. Charakterystyka chropowatości</w:t>
      </w:r>
      <w:r>
        <w:rPr>
          <w:rFonts w:cs="Times New Roman"/>
          <w:sz w:val="24"/>
          <w:szCs w:val="24"/>
        </w:rPr>
        <w:t xml:space="preserve"> powierzchni podłoży stalowych </w:t>
      </w:r>
      <w:r w:rsidRPr="00096852">
        <w:rPr>
          <w:rFonts w:cs="Times New Roman"/>
          <w:sz w:val="24"/>
          <w:szCs w:val="24"/>
        </w:rPr>
        <w:t>po obróbce strumieniowo – ściernej.</w:t>
      </w:r>
    </w:p>
    <w:p w:rsidR="00096852" w:rsidRPr="00096852" w:rsidRDefault="00096852" w:rsidP="00096852">
      <w:pPr>
        <w:spacing w:after="0"/>
        <w:rPr>
          <w:rFonts w:cs="Times New Roman"/>
          <w:sz w:val="24"/>
          <w:szCs w:val="24"/>
        </w:rPr>
      </w:pPr>
      <w:r>
        <w:rPr>
          <w:rFonts w:cs="Times New Roman"/>
          <w:sz w:val="24"/>
          <w:szCs w:val="24"/>
        </w:rPr>
        <w:t xml:space="preserve">PN-C-81400:1989 </w:t>
      </w:r>
      <w:r w:rsidRPr="00096852">
        <w:rPr>
          <w:rFonts w:cs="Times New Roman"/>
          <w:sz w:val="24"/>
          <w:szCs w:val="24"/>
        </w:rPr>
        <w:t>Wyroby lakierowe. Pakowanie, przechowywanie, transport.</w:t>
      </w:r>
    </w:p>
    <w:p w:rsidR="00096852" w:rsidRPr="00096852" w:rsidRDefault="00096852" w:rsidP="00096852">
      <w:pPr>
        <w:spacing w:after="0"/>
        <w:rPr>
          <w:rFonts w:cs="Times New Roman"/>
          <w:sz w:val="24"/>
          <w:szCs w:val="24"/>
        </w:rPr>
      </w:pPr>
      <w:r w:rsidRPr="00096852">
        <w:rPr>
          <w:rFonts w:cs="Times New Roman"/>
          <w:sz w:val="24"/>
          <w:szCs w:val="24"/>
        </w:rPr>
        <w:t>PN-C-81512:1984</w:t>
      </w:r>
      <w:r>
        <w:rPr>
          <w:rFonts w:cs="Times New Roman"/>
          <w:sz w:val="24"/>
          <w:szCs w:val="24"/>
        </w:rPr>
        <w:t xml:space="preserve"> </w:t>
      </w:r>
      <w:r w:rsidRPr="00096852">
        <w:rPr>
          <w:rFonts w:cs="Times New Roman"/>
          <w:sz w:val="24"/>
          <w:szCs w:val="24"/>
        </w:rPr>
        <w:t>Wyroby lakierowe. Oznaczanie zawartości składników podstawowych.</w:t>
      </w:r>
    </w:p>
    <w:p w:rsidR="00096852" w:rsidRPr="00096852" w:rsidRDefault="00096852" w:rsidP="00096852">
      <w:pPr>
        <w:spacing w:after="0"/>
        <w:rPr>
          <w:rFonts w:cs="Times New Roman"/>
          <w:sz w:val="24"/>
          <w:szCs w:val="24"/>
        </w:rPr>
      </w:pPr>
      <w:r w:rsidRPr="00096852">
        <w:rPr>
          <w:rFonts w:cs="Times New Roman"/>
          <w:sz w:val="24"/>
          <w:szCs w:val="24"/>
        </w:rPr>
        <w:t>PN-C-81515:1993</w:t>
      </w:r>
      <w:r>
        <w:rPr>
          <w:rFonts w:cs="Times New Roman"/>
          <w:sz w:val="24"/>
          <w:szCs w:val="24"/>
        </w:rPr>
        <w:t xml:space="preserve"> </w:t>
      </w:r>
      <w:r w:rsidRPr="00096852">
        <w:rPr>
          <w:rFonts w:cs="Times New Roman"/>
          <w:sz w:val="24"/>
          <w:szCs w:val="24"/>
        </w:rPr>
        <w:t>Wyroby lakierowe. Oznaczanie grubości powłoki.</w:t>
      </w:r>
    </w:p>
    <w:p w:rsidR="00096852" w:rsidRPr="00096852" w:rsidRDefault="00096852" w:rsidP="00096852">
      <w:pPr>
        <w:spacing w:after="0"/>
        <w:rPr>
          <w:rFonts w:cs="Times New Roman"/>
          <w:sz w:val="24"/>
          <w:szCs w:val="24"/>
        </w:rPr>
      </w:pPr>
      <w:r w:rsidRPr="00096852">
        <w:rPr>
          <w:rFonts w:cs="Times New Roman"/>
          <w:sz w:val="24"/>
          <w:szCs w:val="24"/>
        </w:rPr>
        <w:t>PN-C-81519:1979</w:t>
      </w:r>
      <w:r>
        <w:rPr>
          <w:rFonts w:cs="Times New Roman"/>
          <w:sz w:val="24"/>
          <w:szCs w:val="24"/>
        </w:rPr>
        <w:t xml:space="preserve"> </w:t>
      </w:r>
      <w:r w:rsidRPr="00096852">
        <w:rPr>
          <w:rFonts w:cs="Times New Roman"/>
          <w:sz w:val="24"/>
          <w:szCs w:val="24"/>
        </w:rPr>
        <w:t>Wyroby lakierowe. Określanie stopnia wyschnięcia i czasu wysychania.</w:t>
      </w:r>
    </w:p>
    <w:p w:rsidR="00096852" w:rsidRPr="00096852" w:rsidRDefault="00096852" w:rsidP="00096852">
      <w:pPr>
        <w:spacing w:after="0"/>
        <w:rPr>
          <w:rFonts w:cs="Times New Roman"/>
          <w:sz w:val="24"/>
          <w:szCs w:val="24"/>
        </w:rPr>
      </w:pPr>
      <w:r>
        <w:rPr>
          <w:rFonts w:cs="Times New Roman"/>
          <w:sz w:val="24"/>
          <w:szCs w:val="24"/>
        </w:rPr>
        <w:t xml:space="preserve">PN-C-81540:1988 </w:t>
      </w:r>
      <w:r w:rsidRPr="00096852">
        <w:rPr>
          <w:rFonts w:cs="Times New Roman"/>
          <w:sz w:val="24"/>
          <w:szCs w:val="24"/>
        </w:rPr>
        <w:t>Wyroby lakierowe chemoutwardzalne. Met</w:t>
      </w:r>
      <w:r>
        <w:rPr>
          <w:rFonts w:cs="Times New Roman"/>
          <w:sz w:val="24"/>
          <w:szCs w:val="24"/>
        </w:rPr>
        <w:t xml:space="preserve">oda kontroli przydatności do </w:t>
      </w:r>
      <w:r w:rsidRPr="00096852">
        <w:rPr>
          <w:rFonts w:cs="Times New Roman"/>
          <w:sz w:val="24"/>
          <w:szCs w:val="24"/>
        </w:rPr>
        <w:t>stosowania.</w:t>
      </w:r>
    </w:p>
    <w:p w:rsidR="00096852" w:rsidRPr="00096852" w:rsidRDefault="00096852" w:rsidP="00096852">
      <w:pPr>
        <w:spacing w:after="0"/>
        <w:rPr>
          <w:rFonts w:cs="Times New Roman"/>
          <w:sz w:val="24"/>
          <w:szCs w:val="24"/>
        </w:rPr>
      </w:pPr>
      <w:r>
        <w:rPr>
          <w:rFonts w:cs="Times New Roman"/>
          <w:sz w:val="24"/>
          <w:szCs w:val="24"/>
        </w:rPr>
        <w:lastRenderedPageBreak/>
        <w:t xml:space="preserve">PN-C-81551:1982 </w:t>
      </w:r>
      <w:r w:rsidRPr="00096852">
        <w:rPr>
          <w:rFonts w:cs="Times New Roman"/>
          <w:sz w:val="24"/>
          <w:szCs w:val="24"/>
        </w:rPr>
        <w:t>Oznaczanie gęstości wyrobów lakierowych i farb graficznych.</w:t>
      </w:r>
    </w:p>
    <w:p w:rsidR="00096852" w:rsidRPr="00096852" w:rsidRDefault="00096852" w:rsidP="00096852">
      <w:pPr>
        <w:spacing w:after="0"/>
        <w:rPr>
          <w:rFonts w:cs="Times New Roman"/>
          <w:sz w:val="24"/>
          <w:szCs w:val="24"/>
        </w:rPr>
      </w:pPr>
      <w:r w:rsidRPr="00096852">
        <w:rPr>
          <w:rFonts w:cs="Times New Roman"/>
          <w:sz w:val="24"/>
          <w:szCs w:val="24"/>
        </w:rPr>
        <w:t>PN-N-03010:1983</w:t>
      </w:r>
      <w:r>
        <w:rPr>
          <w:rFonts w:cs="Times New Roman"/>
          <w:sz w:val="24"/>
          <w:szCs w:val="24"/>
        </w:rPr>
        <w:t xml:space="preserve"> </w:t>
      </w:r>
      <w:r w:rsidRPr="00096852">
        <w:rPr>
          <w:rFonts w:cs="Times New Roman"/>
          <w:sz w:val="24"/>
          <w:szCs w:val="24"/>
        </w:rPr>
        <w:t>Statystyczna kontrola jakości. Losowy wybór jednostek produktu do próbki.</w:t>
      </w:r>
    </w:p>
    <w:p w:rsidR="00096852" w:rsidRPr="00096852" w:rsidRDefault="00096852" w:rsidP="00096852">
      <w:pPr>
        <w:spacing w:after="0"/>
        <w:rPr>
          <w:rFonts w:cs="Times New Roman"/>
          <w:sz w:val="24"/>
          <w:szCs w:val="24"/>
        </w:rPr>
      </w:pPr>
      <w:r w:rsidRPr="00096852">
        <w:rPr>
          <w:rFonts w:cs="Times New Roman"/>
          <w:sz w:val="24"/>
          <w:szCs w:val="24"/>
        </w:rPr>
        <w:t>PN-EN-21513:1993</w:t>
      </w:r>
      <w:r>
        <w:rPr>
          <w:rFonts w:cs="Times New Roman"/>
          <w:sz w:val="24"/>
          <w:szCs w:val="24"/>
        </w:rPr>
        <w:t xml:space="preserve"> </w:t>
      </w:r>
      <w:r w:rsidRPr="00096852">
        <w:rPr>
          <w:rFonts w:cs="Times New Roman"/>
          <w:sz w:val="24"/>
          <w:szCs w:val="24"/>
        </w:rPr>
        <w:t>Farby i lakiery. Sprawdzenie i przygotowanie próbek do badań.</w:t>
      </w:r>
    </w:p>
    <w:p w:rsidR="00096852" w:rsidRPr="00096852" w:rsidRDefault="00096852" w:rsidP="00096852">
      <w:pPr>
        <w:spacing w:after="0"/>
        <w:rPr>
          <w:rFonts w:cs="Times New Roman"/>
          <w:sz w:val="24"/>
          <w:szCs w:val="24"/>
        </w:rPr>
      </w:pPr>
      <w:r w:rsidRPr="00096852">
        <w:rPr>
          <w:rFonts w:cs="Times New Roman"/>
          <w:sz w:val="24"/>
          <w:szCs w:val="24"/>
        </w:rPr>
        <w:t>PN-ISO 2859-2:1996</w:t>
      </w:r>
      <w:r>
        <w:rPr>
          <w:rFonts w:cs="Times New Roman"/>
          <w:sz w:val="24"/>
          <w:szCs w:val="24"/>
        </w:rPr>
        <w:t xml:space="preserve"> </w:t>
      </w:r>
      <w:r w:rsidRPr="00096852">
        <w:rPr>
          <w:rFonts w:cs="Times New Roman"/>
          <w:sz w:val="24"/>
          <w:szCs w:val="24"/>
        </w:rPr>
        <w:t xml:space="preserve">Procedury kontroli wyrywkowej metodą alternatywną. Plany </w:t>
      </w:r>
    </w:p>
    <w:p w:rsidR="00CE47B3" w:rsidRDefault="00096852" w:rsidP="00096852">
      <w:pPr>
        <w:spacing w:after="0"/>
        <w:rPr>
          <w:rFonts w:cs="Times New Roman"/>
          <w:sz w:val="24"/>
          <w:szCs w:val="24"/>
        </w:rPr>
      </w:pPr>
      <w:r>
        <w:rPr>
          <w:rFonts w:cs="Times New Roman"/>
          <w:sz w:val="24"/>
          <w:szCs w:val="24"/>
        </w:rPr>
        <w:t xml:space="preserve">GDDP – </w:t>
      </w:r>
      <w:proofErr w:type="spellStart"/>
      <w:r>
        <w:rPr>
          <w:rFonts w:cs="Times New Roman"/>
          <w:sz w:val="24"/>
          <w:szCs w:val="24"/>
        </w:rPr>
        <w:t>IBDiM</w:t>
      </w:r>
      <w:proofErr w:type="spellEnd"/>
      <w:r>
        <w:rPr>
          <w:rFonts w:cs="Times New Roman"/>
          <w:sz w:val="24"/>
          <w:szCs w:val="24"/>
        </w:rPr>
        <w:tab/>
        <w:t xml:space="preserve"> </w:t>
      </w:r>
      <w:bookmarkStart w:id="0" w:name="_GoBack"/>
      <w:bookmarkEnd w:id="0"/>
      <w:r w:rsidRPr="00096852">
        <w:rPr>
          <w:rFonts w:cs="Times New Roman"/>
          <w:sz w:val="24"/>
          <w:szCs w:val="24"/>
        </w:rPr>
        <w:t>Zalecenia do wykonywania i odbioru antykorozyjnych zabezpieczeń Konstrukcji stalowych drogowych obiektów mostowych</w:t>
      </w:r>
      <w:r w:rsidR="00EC17EB">
        <w:rPr>
          <w:rFonts w:cs="Times New Roman"/>
          <w:sz w:val="24"/>
          <w:szCs w:val="24"/>
        </w:rPr>
        <w:t xml:space="preserve"> </w:t>
      </w:r>
    </w:p>
    <w:p w:rsidR="00EC17EB" w:rsidRDefault="00EC17EB" w:rsidP="00096852">
      <w:pPr>
        <w:spacing w:after="0"/>
        <w:rPr>
          <w:rFonts w:cs="Times New Roman"/>
          <w:sz w:val="24"/>
          <w:szCs w:val="24"/>
        </w:rPr>
      </w:pPr>
    </w:p>
    <w:p w:rsidR="00EC17EB" w:rsidRDefault="00EC17EB" w:rsidP="00096852">
      <w:pPr>
        <w:spacing w:after="0"/>
        <w:rPr>
          <w:rFonts w:cs="Times New Roman"/>
          <w:sz w:val="24"/>
          <w:szCs w:val="24"/>
        </w:rPr>
      </w:pPr>
    </w:p>
    <w:p w:rsidR="00EC17EB" w:rsidRDefault="00EC17EB" w:rsidP="00096852">
      <w:pPr>
        <w:spacing w:after="0"/>
        <w:rPr>
          <w:rFonts w:cs="Times New Roman"/>
          <w:sz w:val="24"/>
          <w:szCs w:val="24"/>
        </w:rPr>
      </w:pPr>
    </w:p>
    <w:p w:rsidR="00EC17EB" w:rsidRDefault="00EC17EB" w:rsidP="00096852">
      <w:pPr>
        <w:spacing w:after="0"/>
        <w:rPr>
          <w:rFonts w:cs="Times New Roman"/>
          <w:sz w:val="24"/>
          <w:szCs w:val="24"/>
        </w:rPr>
      </w:pPr>
    </w:p>
    <w:p w:rsidR="00EC17EB" w:rsidRPr="007F7A1F" w:rsidRDefault="00EC17EB" w:rsidP="00096852">
      <w:pPr>
        <w:spacing w:after="0"/>
      </w:pPr>
      <w:r>
        <w:rPr>
          <w:rFonts w:cs="Times New Roman"/>
          <w:sz w:val="24"/>
          <w:szCs w:val="24"/>
        </w:rPr>
        <w:t>Sporz</w:t>
      </w:r>
      <w:r w:rsidR="00C16601">
        <w:rPr>
          <w:rFonts w:cs="Times New Roman"/>
          <w:sz w:val="24"/>
          <w:szCs w:val="24"/>
        </w:rPr>
        <w:t>ądził; Sławomir Dyba</w:t>
      </w:r>
    </w:p>
    <w:sectPr w:rsidR="00EC17EB" w:rsidRPr="007F7A1F" w:rsidSect="007C1A17">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0F3E"/>
    <w:rsid w:val="00096852"/>
    <w:rsid w:val="005161D8"/>
    <w:rsid w:val="007A1F3B"/>
    <w:rsid w:val="007C1A17"/>
    <w:rsid w:val="007F7A1F"/>
    <w:rsid w:val="00970F3E"/>
    <w:rsid w:val="00A97923"/>
    <w:rsid w:val="00C16601"/>
    <w:rsid w:val="00C72E98"/>
    <w:rsid w:val="00CE47B3"/>
    <w:rsid w:val="00CF7E43"/>
    <w:rsid w:val="00E364AC"/>
    <w:rsid w:val="00EC17EB"/>
    <w:rsid w:val="00FD36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4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2442</Words>
  <Characters>14653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jkadziola</cp:lastModifiedBy>
  <cp:revision>5</cp:revision>
  <cp:lastPrinted>2021-04-06T07:12:00Z</cp:lastPrinted>
  <dcterms:created xsi:type="dcterms:W3CDTF">2021-04-02T05:56:00Z</dcterms:created>
  <dcterms:modified xsi:type="dcterms:W3CDTF">2021-04-06T07:12:00Z</dcterms:modified>
</cp:coreProperties>
</file>